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3FFB4" w14:textId="5ECF3C25" w:rsidR="0007216A" w:rsidRDefault="6CF52DFE" w:rsidP="1829F1AD">
      <w:pPr>
        <w:spacing w:line="276" w:lineRule="auto"/>
        <w:rPr>
          <w:rFonts w:ascii="Aptos" w:eastAsia="Aptos" w:hAnsi="Aptos" w:cs="Aptos"/>
          <w:b/>
          <w:sz w:val="28"/>
          <w:szCs w:val="28"/>
        </w:rPr>
      </w:pPr>
      <w:r w:rsidRPr="211E0098">
        <w:rPr>
          <w:rFonts w:ascii="Aptos" w:eastAsia="Aptos" w:hAnsi="Aptos" w:cs="Aptos"/>
          <w:b/>
          <w:sz w:val="28"/>
          <w:szCs w:val="28"/>
        </w:rPr>
        <w:t>Important things to know about Opera North’s</w:t>
      </w:r>
      <w:r w:rsidR="00335623" w:rsidRPr="211E0098">
        <w:rPr>
          <w:rFonts w:ascii="Aptos" w:eastAsia="Aptos" w:hAnsi="Aptos" w:cs="Aptos"/>
          <w:b/>
          <w:sz w:val="28"/>
          <w:szCs w:val="28"/>
        </w:rPr>
        <w:t xml:space="preserve"> Relaxed Performance</w:t>
      </w:r>
      <w:r w:rsidRPr="211E0098">
        <w:rPr>
          <w:rFonts w:ascii="Aptos" w:eastAsia="Aptos" w:hAnsi="Aptos" w:cs="Aptos"/>
          <w:b/>
          <w:sz w:val="28"/>
          <w:szCs w:val="28"/>
        </w:rPr>
        <w:t xml:space="preserve"> of </w:t>
      </w:r>
      <w:r w:rsidRPr="00B068CE">
        <w:rPr>
          <w:rFonts w:ascii="Aptos" w:eastAsia="Aptos" w:hAnsi="Aptos" w:cs="Aptos"/>
          <w:b/>
          <w:i/>
          <w:iCs/>
          <w:sz w:val="28"/>
          <w:szCs w:val="28"/>
        </w:rPr>
        <w:t>Rigoletto</w:t>
      </w:r>
    </w:p>
    <w:p w14:paraId="250F9E94" w14:textId="77777777" w:rsidR="00FD4913" w:rsidRPr="005653B3" w:rsidRDefault="00FD4913" w:rsidP="1829F1AD">
      <w:pPr>
        <w:spacing w:line="276" w:lineRule="auto"/>
        <w:rPr>
          <w:sz w:val="28"/>
          <w:szCs w:val="28"/>
        </w:rPr>
      </w:pPr>
    </w:p>
    <w:tbl>
      <w:tblPr>
        <w:tblStyle w:val="TableGrid"/>
        <w:tblW w:w="9407" w:type="dxa"/>
        <w:tblLook w:val="06A0" w:firstRow="1" w:lastRow="0" w:firstColumn="1" w:lastColumn="0" w:noHBand="1" w:noVBand="1"/>
      </w:tblPr>
      <w:tblGrid>
        <w:gridCol w:w="1618"/>
        <w:gridCol w:w="1905"/>
        <w:gridCol w:w="2116"/>
        <w:gridCol w:w="3768"/>
      </w:tblGrid>
      <w:tr w:rsidR="002C3AEF" w:rsidRPr="005653B3" w14:paraId="1A8DFB19" w14:textId="04132688" w:rsidTr="6E38B1A2">
        <w:trPr>
          <w:trHeight w:val="300"/>
        </w:trPr>
        <w:tc>
          <w:tcPr>
            <w:tcW w:w="1618" w:type="dxa"/>
          </w:tcPr>
          <w:p w14:paraId="550163F2" w14:textId="4581B19A" w:rsidR="002C3AEF" w:rsidRPr="005653B3" w:rsidRDefault="002C3AEF" w:rsidP="162F37C4">
            <w:pPr>
              <w:rPr>
                <w:b/>
                <w:bCs/>
                <w:sz w:val="28"/>
                <w:szCs w:val="28"/>
              </w:rPr>
            </w:pPr>
            <w:r w:rsidRPr="005653B3">
              <w:rPr>
                <w:b/>
                <w:bCs/>
                <w:sz w:val="28"/>
                <w:szCs w:val="28"/>
              </w:rPr>
              <w:t>What</w:t>
            </w:r>
          </w:p>
        </w:tc>
        <w:tc>
          <w:tcPr>
            <w:tcW w:w="1905" w:type="dxa"/>
          </w:tcPr>
          <w:p w14:paraId="5E874FB3" w14:textId="598C2EC0" w:rsidR="002C3AEF" w:rsidRPr="005653B3" w:rsidRDefault="002C3AEF" w:rsidP="162F37C4">
            <w:pPr>
              <w:rPr>
                <w:b/>
                <w:bCs/>
                <w:sz w:val="28"/>
                <w:szCs w:val="28"/>
              </w:rPr>
            </w:pPr>
            <w:r w:rsidRPr="005653B3">
              <w:rPr>
                <w:b/>
                <w:bCs/>
                <w:sz w:val="28"/>
                <w:szCs w:val="28"/>
              </w:rPr>
              <w:t>Type</w:t>
            </w:r>
          </w:p>
        </w:tc>
        <w:tc>
          <w:tcPr>
            <w:tcW w:w="2116" w:type="dxa"/>
          </w:tcPr>
          <w:p w14:paraId="430E53C9" w14:textId="6BAD6DED" w:rsidR="002C3AEF" w:rsidRPr="005653B3" w:rsidRDefault="002C3AEF" w:rsidP="162F37C4">
            <w:pPr>
              <w:rPr>
                <w:b/>
                <w:bCs/>
                <w:sz w:val="28"/>
                <w:szCs w:val="28"/>
              </w:rPr>
            </w:pPr>
            <w:r w:rsidRPr="005653B3">
              <w:rPr>
                <w:b/>
                <w:bCs/>
                <w:sz w:val="28"/>
                <w:szCs w:val="28"/>
              </w:rPr>
              <w:t>When</w:t>
            </w:r>
            <w:r w:rsidR="00FD4913">
              <w:rPr>
                <w:b/>
                <w:bCs/>
                <w:sz w:val="28"/>
                <w:szCs w:val="28"/>
              </w:rPr>
              <w:t>/where</w:t>
            </w:r>
          </w:p>
        </w:tc>
        <w:tc>
          <w:tcPr>
            <w:tcW w:w="3768" w:type="dxa"/>
          </w:tcPr>
          <w:p w14:paraId="6DB9E43A" w14:textId="00A2ECDE" w:rsidR="002C3AEF" w:rsidRPr="005653B3" w:rsidRDefault="002C3AEF" w:rsidP="162F37C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Extra info</w:t>
            </w:r>
            <w:r w:rsidR="00547571">
              <w:rPr>
                <w:b/>
                <w:bCs/>
                <w:sz w:val="28"/>
                <w:szCs w:val="28"/>
              </w:rPr>
              <w:t>rmation</w:t>
            </w:r>
          </w:p>
        </w:tc>
      </w:tr>
      <w:tr w:rsidR="002C3AEF" w:rsidRPr="005653B3" w14:paraId="554B384B" w14:textId="07B2DDAB" w:rsidTr="6E38B1A2">
        <w:trPr>
          <w:trHeight w:val="300"/>
        </w:trPr>
        <w:tc>
          <w:tcPr>
            <w:tcW w:w="1618" w:type="dxa"/>
          </w:tcPr>
          <w:p w14:paraId="123793F6" w14:textId="189F6C3F" w:rsidR="002C3AEF" w:rsidRPr="005653B3" w:rsidRDefault="002C3AEF" w:rsidP="162F37C4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t>Props</w:t>
            </w:r>
          </w:p>
        </w:tc>
        <w:tc>
          <w:tcPr>
            <w:tcW w:w="1905" w:type="dxa"/>
          </w:tcPr>
          <w:p w14:paraId="1D8C2D85" w14:textId="023B61DC" w:rsidR="002C3AEF" w:rsidRPr="005653B3" w:rsidRDefault="002C3AEF" w:rsidP="162F37C4">
            <w:pPr>
              <w:rPr>
                <w:sz w:val="28"/>
                <w:szCs w:val="28"/>
              </w:rPr>
            </w:pPr>
            <w:r w:rsidRPr="005653B3">
              <w:rPr>
                <w:sz w:val="28"/>
                <w:szCs w:val="28"/>
              </w:rPr>
              <w:t>Balloons</w:t>
            </w:r>
          </w:p>
        </w:tc>
        <w:tc>
          <w:tcPr>
            <w:tcW w:w="2116" w:type="dxa"/>
          </w:tcPr>
          <w:p w14:paraId="644224EF" w14:textId="64E1B6C1" w:rsidR="002C3AEF" w:rsidRPr="005653B3" w:rsidRDefault="00FD4913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Gilda’s bedroom</w:t>
            </w:r>
            <w:r w:rsidR="5C94A1ED" w:rsidRPr="211E0098">
              <w:rPr>
                <w:sz w:val="28"/>
                <w:szCs w:val="28"/>
              </w:rPr>
              <w:t>.</w:t>
            </w:r>
          </w:p>
        </w:tc>
        <w:tc>
          <w:tcPr>
            <w:tcW w:w="3768" w:type="dxa"/>
          </w:tcPr>
          <w:p w14:paraId="73EE9BD8" w14:textId="782275D0" w:rsidR="002C3AEF" w:rsidRPr="005653B3" w:rsidRDefault="00FD4913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do not expect the balloons to pop, but we cannot guarantee.</w:t>
            </w:r>
          </w:p>
        </w:tc>
      </w:tr>
      <w:tr w:rsidR="002C3AEF" w:rsidRPr="005653B3" w14:paraId="711BF88A" w14:textId="214DB090" w:rsidTr="6E38B1A2">
        <w:trPr>
          <w:trHeight w:val="300"/>
        </w:trPr>
        <w:tc>
          <w:tcPr>
            <w:tcW w:w="1618" w:type="dxa"/>
          </w:tcPr>
          <w:p w14:paraId="052354ED" w14:textId="438AE3CE" w:rsidR="002C3AEF" w:rsidRPr="005653B3" w:rsidRDefault="002C3AEF" w:rsidP="162F37C4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t>Props</w:t>
            </w:r>
          </w:p>
        </w:tc>
        <w:tc>
          <w:tcPr>
            <w:tcW w:w="1905" w:type="dxa"/>
          </w:tcPr>
          <w:p w14:paraId="377DBCC6" w14:textId="6117EE5E" w:rsidR="002C3AEF" w:rsidRPr="005653B3" w:rsidRDefault="002C3AEF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Replica guns</w:t>
            </w:r>
          </w:p>
        </w:tc>
        <w:tc>
          <w:tcPr>
            <w:tcW w:w="2116" w:type="dxa"/>
          </w:tcPr>
          <w:p w14:paraId="6DBFC601" w14:textId="3FD3BDDF" w:rsidR="002C3AEF" w:rsidRPr="005653B3" w:rsidRDefault="59995CD0" w:rsidP="162F37C4">
            <w:r w:rsidRPr="211E0098">
              <w:rPr>
                <w:sz w:val="28"/>
                <w:szCs w:val="28"/>
              </w:rPr>
              <w:t>At various points throughout the performance.</w:t>
            </w:r>
          </w:p>
        </w:tc>
        <w:tc>
          <w:tcPr>
            <w:tcW w:w="3768" w:type="dxa"/>
          </w:tcPr>
          <w:p w14:paraId="3C7B4CEB" w14:textId="6E87BDA6" w:rsidR="002C3AEF" w:rsidRPr="005653B3" w:rsidRDefault="00F8359B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There are no gun shots. Guns will not point into the audience. </w:t>
            </w:r>
          </w:p>
        </w:tc>
      </w:tr>
      <w:tr w:rsidR="00700322" w:rsidRPr="005653B3" w14:paraId="2ACD1BC6" w14:textId="77777777" w:rsidTr="6E38B1A2">
        <w:trPr>
          <w:trHeight w:val="300"/>
        </w:trPr>
        <w:tc>
          <w:tcPr>
            <w:tcW w:w="1618" w:type="dxa"/>
          </w:tcPr>
          <w:p w14:paraId="14D007A4" w14:textId="5C3D8144" w:rsidR="00700322" w:rsidRDefault="00700322" w:rsidP="162F37C4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t>Props</w:t>
            </w:r>
          </w:p>
        </w:tc>
        <w:tc>
          <w:tcPr>
            <w:tcW w:w="1905" w:type="dxa"/>
          </w:tcPr>
          <w:p w14:paraId="0BC1DA26" w14:textId="2FFAA1F8" w:rsidR="00700322" w:rsidRDefault="00700322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Whistles</w:t>
            </w:r>
          </w:p>
        </w:tc>
        <w:tc>
          <w:tcPr>
            <w:tcW w:w="2116" w:type="dxa"/>
          </w:tcPr>
          <w:p w14:paraId="26DAA6CB" w14:textId="7CDDBC34" w:rsidR="00700322" w:rsidRPr="005653B3" w:rsidRDefault="4E56D3AA" w:rsidP="162F37C4">
            <w:pPr>
              <w:rPr>
                <w:sz w:val="28"/>
                <w:szCs w:val="28"/>
              </w:rPr>
            </w:pPr>
            <w:r w:rsidRPr="211E0098">
              <w:rPr>
                <w:sz w:val="28"/>
                <w:szCs w:val="28"/>
              </w:rPr>
              <w:t>Used by policemen when they come on stage.</w:t>
            </w:r>
          </w:p>
        </w:tc>
        <w:tc>
          <w:tcPr>
            <w:tcW w:w="3768" w:type="dxa"/>
          </w:tcPr>
          <w:p w14:paraId="167309D0" w14:textId="4A159ECA" w:rsidR="00700322" w:rsidRDefault="00FD4913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Loud and h</w:t>
            </w:r>
            <w:r w:rsidR="00700322">
              <w:rPr>
                <w:sz w:val="28"/>
                <w:szCs w:val="28"/>
              </w:rPr>
              <w:t>igh-pitched</w:t>
            </w:r>
            <w:r w:rsidR="00F8359B">
              <w:rPr>
                <w:sz w:val="28"/>
                <w:szCs w:val="28"/>
              </w:rPr>
              <w:t>.</w:t>
            </w:r>
          </w:p>
          <w:p w14:paraId="451D4221" w14:textId="77777777" w:rsidR="00F8359B" w:rsidRDefault="00F8359B" w:rsidP="162F37C4">
            <w:pPr>
              <w:rPr>
                <w:sz w:val="28"/>
                <w:szCs w:val="28"/>
              </w:rPr>
            </w:pPr>
          </w:p>
          <w:p w14:paraId="2D3D7C0F" w14:textId="78E99A07" w:rsidR="00F8359B" w:rsidRPr="005653B3" w:rsidRDefault="00F8359B" w:rsidP="6E38B1A2">
            <w:pPr>
              <w:rPr>
                <w:sz w:val="28"/>
                <w:szCs w:val="28"/>
              </w:rPr>
            </w:pPr>
            <w:r w:rsidRPr="6E38B1A2">
              <w:rPr>
                <w:sz w:val="28"/>
                <w:szCs w:val="28"/>
              </w:rPr>
              <w:t xml:space="preserve">For </w:t>
            </w:r>
            <w:r w:rsidR="0076087B">
              <w:rPr>
                <w:sz w:val="28"/>
                <w:szCs w:val="28"/>
              </w:rPr>
              <w:t xml:space="preserve">the </w:t>
            </w:r>
            <w:r w:rsidRPr="6E38B1A2">
              <w:rPr>
                <w:sz w:val="28"/>
                <w:szCs w:val="28"/>
              </w:rPr>
              <w:t xml:space="preserve">relaxed performance, the </w:t>
            </w:r>
            <w:r w:rsidR="3929026E" w:rsidRPr="6E38B1A2">
              <w:rPr>
                <w:sz w:val="28"/>
                <w:szCs w:val="28"/>
              </w:rPr>
              <w:t>whistle sounds won’t last as long.</w:t>
            </w:r>
          </w:p>
        </w:tc>
      </w:tr>
      <w:tr w:rsidR="002C3AEF" w:rsidRPr="005653B3" w14:paraId="27324E14" w14:textId="5DB97BB9" w:rsidTr="6E38B1A2">
        <w:trPr>
          <w:trHeight w:val="300"/>
        </w:trPr>
        <w:tc>
          <w:tcPr>
            <w:tcW w:w="1618" w:type="dxa"/>
          </w:tcPr>
          <w:p w14:paraId="595499CC" w14:textId="1318561E" w:rsidR="002C3AEF" w:rsidRPr="005653B3" w:rsidRDefault="000D18B7" w:rsidP="162F37C4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t>Props</w:t>
            </w:r>
          </w:p>
        </w:tc>
        <w:tc>
          <w:tcPr>
            <w:tcW w:w="1905" w:type="dxa"/>
          </w:tcPr>
          <w:p w14:paraId="73F3F1BD" w14:textId="36D5D9AB" w:rsidR="002C3AEF" w:rsidRPr="005653B3" w:rsidRDefault="002C3AEF" w:rsidP="162F37C4">
            <w:pPr>
              <w:rPr>
                <w:sz w:val="28"/>
                <w:szCs w:val="28"/>
              </w:rPr>
            </w:pPr>
            <w:r w:rsidRPr="005653B3">
              <w:rPr>
                <w:sz w:val="28"/>
                <w:szCs w:val="28"/>
              </w:rPr>
              <w:t>Clown masks</w:t>
            </w:r>
          </w:p>
        </w:tc>
        <w:tc>
          <w:tcPr>
            <w:tcW w:w="2116" w:type="dxa"/>
          </w:tcPr>
          <w:p w14:paraId="63E25E35" w14:textId="6820AFB8" w:rsidR="002C3AEF" w:rsidRPr="005653B3" w:rsidRDefault="002C3AEF" w:rsidP="162F37C4">
            <w:pPr>
              <w:rPr>
                <w:sz w:val="28"/>
                <w:szCs w:val="28"/>
              </w:rPr>
            </w:pPr>
            <w:r w:rsidRPr="005653B3">
              <w:rPr>
                <w:sz w:val="28"/>
                <w:szCs w:val="28"/>
              </w:rPr>
              <w:t>About 50 minutes into the show, for around 7 minutes.</w:t>
            </w:r>
          </w:p>
        </w:tc>
        <w:tc>
          <w:tcPr>
            <w:tcW w:w="3768" w:type="dxa"/>
          </w:tcPr>
          <w:p w14:paraId="2FCC5EAC" w14:textId="5CD1341C" w:rsidR="002C3AEF" w:rsidRPr="005653B3" w:rsidRDefault="6E170A8F" w:rsidP="162F37C4">
            <w:r w:rsidRPr="211E0098">
              <w:rPr>
                <w:sz w:val="28"/>
                <w:szCs w:val="28"/>
              </w:rPr>
              <w:t xml:space="preserve">These are classic clown masks. They only cover the top half of the face, so you can still see the actors’ mouths. </w:t>
            </w:r>
          </w:p>
        </w:tc>
      </w:tr>
      <w:tr w:rsidR="4FAE0DB9" w14:paraId="73AA64D5" w14:textId="77777777" w:rsidTr="6E38B1A2">
        <w:trPr>
          <w:trHeight w:val="300"/>
        </w:trPr>
        <w:tc>
          <w:tcPr>
            <w:tcW w:w="1618" w:type="dxa"/>
          </w:tcPr>
          <w:p w14:paraId="1C9988B0" w14:textId="657EB44A" w:rsidR="6181C1D2" w:rsidRDefault="6181C1D2" w:rsidP="4FAE0DB9">
            <w:r w:rsidRPr="4FAE0DB9">
              <w:rPr>
                <w:b/>
                <w:bCs/>
                <w:sz w:val="28"/>
                <w:szCs w:val="28"/>
              </w:rPr>
              <w:t>Props</w:t>
            </w:r>
          </w:p>
        </w:tc>
        <w:tc>
          <w:tcPr>
            <w:tcW w:w="1905" w:type="dxa"/>
          </w:tcPr>
          <w:p w14:paraId="22B70827" w14:textId="6A8DCA00" w:rsidR="6181C1D2" w:rsidRDefault="6181C1D2" w:rsidP="4FAE0DB9">
            <w:r w:rsidRPr="4FAE0DB9">
              <w:rPr>
                <w:sz w:val="28"/>
                <w:szCs w:val="28"/>
              </w:rPr>
              <w:t>Gore</w:t>
            </w:r>
          </w:p>
        </w:tc>
        <w:tc>
          <w:tcPr>
            <w:tcW w:w="2116" w:type="dxa"/>
          </w:tcPr>
          <w:p w14:paraId="7CE69E5D" w14:textId="60F125FC" w:rsidR="6181C1D2" w:rsidRDefault="6181C1D2" w:rsidP="4FAE0DB9">
            <w:r w:rsidRPr="4FAE0DB9">
              <w:rPr>
                <w:rFonts w:ascii="Aptos" w:eastAsia="Aptos" w:hAnsi="Aptos" w:cs="Aptos"/>
                <w:sz w:val="28"/>
                <w:szCs w:val="28"/>
              </w:rPr>
              <w:t>We see the head of a burnt body at the start of Act 3.</w:t>
            </w:r>
          </w:p>
        </w:tc>
        <w:tc>
          <w:tcPr>
            <w:tcW w:w="3768" w:type="dxa"/>
          </w:tcPr>
          <w:p w14:paraId="6FE93507" w14:textId="44BE11CB" w:rsidR="4FAE0DB9" w:rsidRDefault="4FAE0DB9" w:rsidP="4FAE0DB9">
            <w:pPr>
              <w:rPr>
                <w:sz w:val="28"/>
                <w:szCs w:val="28"/>
              </w:rPr>
            </w:pPr>
          </w:p>
        </w:tc>
      </w:tr>
      <w:tr w:rsidR="00700322" w:rsidRPr="005653B3" w14:paraId="19A0D784" w14:textId="77777777" w:rsidTr="6E38B1A2">
        <w:trPr>
          <w:trHeight w:val="300"/>
        </w:trPr>
        <w:tc>
          <w:tcPr>
            <w:tcW w:w="1618" w:type="dxa"/>
          </w:tcPr>
          <w:p w14:paraId="34808D95" w14:textId="46E24F98" w:rsidR="00700322" w:rsidRPr="005653B3" w:rsidRDefault="00700322" w:rsidP="162F37C4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t>Costumes</w:t>
            </w:r>
          </w:p>
        </w:tc>
        <w:tc>
          <w:tcPr>
            <w:tcW w:w="1905" w:type="dxa"/>
          </w:tcPr>
          <w:p w14:paraId="42C45895" w14:textId="0195FCA1" w:rsidR="00700322" w:rsidRPr="005653B3" w:rsidRDefault="00700322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Blood stains</w:t>
            </w:r>
          </w:p>
        </w:tc>
        <w:tc>
          <w:tcPr>
            <w:tcW w:w="2116" w:type="dxa"/>
          </w:tcPr>
          <w:p w14:paraId="0187229A" w14:textId="7EAB7C9C" w:rsidR="00700322" w:rsidRPr="005653B3" w:rsidRDefault="00A23E42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End of Act 3. Whe</w:t>
            </w:r>
            <w:r w:rsidR="00AA40D7">
              <w:rPr>
                <w:sz w:val="28"/>
                <w:szCs w:val="28"/>
              </w:rPr>
              <w:t xml:space="preserve">n Gilda’s body is revealed, she is seen with a large patch of blood on the front of her tracksuit. </w:t>
            </w:r>
          </w:p>
        </w:tc>
        <w:tc>
          <w:tcPr>
            <w:tcW w:w="3768" w:type="dxa"/>
          </w:tcPr>
          <w:p w14:paraId="38471296" w14:textId="7913EFBF" w:rsidR="00700322" w:rsidRPr="005653B3" w:rsidRDefault="00D65370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Sparafucile’s back is to the audience when he attacks Gilda. Because of this, we do not see the full attack. </w:t>
            </w:r>
          </w:p>
        </w:tc>
      </w:tr>
      <w:tr w:rsidR="4FAE0DB9" w14:paraId="7CA92A66" w14:textId="77777777" w:rsidTr="6E38B1A2">
        <w:trPr>
          <w:trHeight w:val="300"/>
        </w:trPr>
        <w:tc>
          <w:tcPr>
            <w:tcW w:w="1618" w:type="dxa"/>
          </w:tcPr>
          <w:p w14:paraId="564D57BA" w14:textId="3093419A" w:rsidR="74CC3D05" w:rsidRDefault="74CC3D05" w:rsidP="4FAE0DB9">
            <w:pPr>
              <w:rPr>
                <w:b/>
                <w:bCs/>
                <w:sz w:val="28"/>
                <w:szCs w:val="28"/>
              </w:rPr>
            </w:pPr>
            <w:r w:rsidRPr="4FAE0DB9">
              <w:rPr>
                <w:b/>
                <w:bCs/>
                <w:sz w:val="28"/>
                <w:szCs w:val="28"/>
              </w:rPr>
              <w:t>Costumes</w:t>
            </w:r>
          </w:p>
        </w:tc>
        <w:tc>
          <w:tcPr>
            <w:tcW w:w="1905" w:type="dxa"/>
          </w:tcPr>
          <w:p w14:paraId="634051F2" w14:textId="46121665" w:rsidR="74CC3D05" w:rsidRDefault="74CC3D05" w:rsidP="4FAE0DB9">
            <w:r w:rsidRPr="4FAE0DB9">
              <w:rPr>
                <w:sz w:val="28"/>
                <w:szCs w:val="28"/>
              </w:rPr>
              <w:t>Wounds</w:t>
            </w:r>
          </w:p>
        </w:tc>
        <w:tc>
          <w:tcPr>
            <w:tcW w:w="2116" w:type="dxa"/>
          </w:tcPr>
          <w:p w14:paraId="64C9F9A4" w14:textId="52D266F9" w:rsidR="26C33396" w:rsidRDefault="26C33396" w:rsidP="4FAE0DB9">
            <w:r w:rsidRPr="4FAE0DB9">
              <w:rPr>
                <w:sz w:val="28"/>
                <w:szCs w:val="28"/>
              </w:rPr>
              <w:t>Act 2. Gilda has some cuts on her arms that are bloody.</w:t>
            </w:r>
          </w:p>
        </w:tc>
        <w:tc>
          <w:tcPr>
            <w:tcW w:w="3768" w:type="dxa"/>
          </w:tcPr>
          <w:p w14:paraId="2CFCBC1D" w14:textId="0B109AD8" w:rsidR="4FAE0DB9" w:rsidRDefault="4FAE0DB9" w:rsidP="4FAE0DB9"/>
        </w:tc>
      </w:tr>
      <w:tr w:rsidR="007E032A" w:rsidRPr="005653B3" w14:paraId="3DF00F1F" w14:textId="77777777" w:rsidTr="6E38B1A2">
        <w:trPr>
          <w:trHeight w:val="300"/>
        </w:trPr>
        <w:tc>
          <w:tcPr>
            <w:tcW w:w="1618" w:type="dxa"/>
          </w:tcPr>
          <w:p w14:paraId="4EBC4398" w14:textId="3BEB1788" w:rsidR="007E032A" w:rsidRDefault="007E032A" w:rsidP="162F37C4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lastRenderedPageBreak/>
              <w:t>Costumes</w:t>
            </w:r>
          </w:p>
        </w:tc>
        <w:tc>
          <w:tcPr>
            <w:tcW w:w="1905" w:type="dxa"/>
          </w:tcPr>
          <w:p w14:paraId="2779F357" w14:textId="2A359596" w:rsidR="007E032A" w:rsidRDefault="007E032A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Bare chest</w:t>
            </w:r>
          </w:p>
        </w:tc>
        <w:tc>
          <w:tcPr>
            <w:tcW w:w="2116" w:type="dxa"/>
          </w:tcPr>
          <w:p w14:paraId="0C791146" w14:textId="3E730EDB" w:rsidR="007E032A" w:rsidRDefault="00F8359B" w:rsidP="162F37C4">
            <w:r>
              <w:rPr>
                <w:sz w:val="28"/>
                <w:szCs w:val="28"/>
              </w:rPr>
              <w:t xml:space="preserve">The Duke of Mantua has a bare </w:t>
            </w:r>
            <w:r w:rsidRPr="4FAE0DB9">
              <w:rPr>
                <w:rFonts w:ascii="Aptos" w:eastAsia="Aptos" w:hAnsi="Aptos" w:cs="Aptos"/>
                <w:color w:val="000000" w:themeColor="text1"/>
                <w:sz w:val="28"/>
                <w:szCs w:val="28"/>
              </w:rPr>
              <w:t xml:space="preserve">chest in </w:t>
            </w:r>
            <w:r w:rsidR="5DA99692" w:rsidRPr="4FAE0DB9">
              <w:rPr>
                <w:rFonts w:ascii="Aptos" w:eastAsia="Aptos" w:hAnsi="Aptos" w:cs="Aptos"/>
                <w:color w:val="000000" w:themeColor="text1"/>
                <w:sz w:val="28"/>
                <w:szCs w:val="28"/>
              </w:rPr>
              <w:t xml:space="preserve">the party scene in </w:t>
            </w:r>
            <w:r w:rsidRPr="4FAE0DB9">
              <w:rPr>
                <w:rFonts w:ascii="Aptos" w:eastAsia="Aptos" w:hAnsi="Aptos" w:cs="Aptos"/>
                <w:color w:val="000000" w:themeColor="text1"/>
                <w:sz w:val="28"/>
                <w:szCs w:val="28"/>
              </w:rPr>
              <w:t>Act</w:t>
            </w:r>
            <w:r w:rsidR="5DA99692" w:rsidRPr="4FAE0DB9">
              <w:rPr>
                <w:rFonts w:ascii="Aptos" w:eastAsia="Aptos" w:hAnsi="Aptos" w:cs="Aptos"/>
                <w:color w:val="000000" w:themeColor="text1"/>
                <w:sz w:val="28"/>
                <w:szCs w:val="28"/>
              </w:rPr>
              <w:t xml:space="preserve"> 1. </w:t>
            </w:r>
            <w:r w:rsidRPr="4FAE0DB9">
              <w:rPr>
                <w:rFonts w:ascii="Aptos" w:eastAsia="Aptos" w:hAnsi="Aptos" w:cs="Aptos"/>
                <w:sz w:val="28"/>
                <w:szCs w:val="28"/>
              </w:rPr>
              <w:t xml:space="preserve"> </w:t>
            </w:r>
          </w:p>
        </w:tc>
        <w:tc>
          <w:tcPr>
            <w:tcW w:w="3768" w:type="dxa"/>
          </w:tcPr>
          <w:p w14:paraId="1B98548B" w14:textId="547E9E64" w:rsidR="007E032A" w:rsidRDefault="007E032A" w:rsidP="162F37C4"/>
        </w:tc>
      </w:tr>
      <w:tr w:rsidR="002C3AEF" w:rsidRPr="005653B3" w14:paraId="7A4AA4F7" w14:textId="4487934B" w:rsidTr="6E38B1A2">
        <w:trPr>
          <w:trHeight w:val="300"/>
        </w:trPr>
        <w:tc>
          <w:tcPr>
            <w:tcW w:w="1618" w:type="dxa"/>
          </w:tcPr>
          <w:p w14:paraId="2C79BCBB" w14:textId="0C055D3B" w:rsidR="002C3AEF" w:rsidRPr="005653B3" w:rsidRDefault="002C3AEF" w:rsidP="162F37C4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t>Lights</w:t>
            </w:r>
          </w:p>
        </w:tc>
        <w:tc>
          <w:tcPr>
            <w:tcW w:w="1905" w:type="dxa"/>
          </w:tcPr>
          <w:p w14:paraId="5F9FB9A9" w14:textId="6DC97E83" w:rsidR="002C3AEF" w:rsidRPr="005653B3" w:rsidRDefault="002C3AEF" w:rsidP="162F37C4">
            <w:pPr>
              <w:rPr>
                <w:sz w:val="28"/>
                <w:szCs w:val="28"/>
              </w:rPr>
            </w:pPr>
            <w:r w:rsidRPr="005653B3">
              <w:rPr>
                <w:sz w:val="28"/>
                <w:szCs w:val="28"/>
              </w:rPr>
              <w:t>Flashing lights replicating a thunderstorm</w:t>
            </w:r>
          </w:p>
        </w:tc>
        <w:tc>
          <w:tcPr>
            <w:tcW w:w="2116" w:type="dxa"/>
          </w:tcPr>
          <w:p w14:paraId="2573770A" w14:textId="7A071214" w:rsidR="002C3AEF" w:rsidRPr="005653B3" w:rsidRDefault="002C3AEF" w:rsidP="162F37C4">
            <w:pPr>
              <w:rPr>
                <w:sz w:val="28"/>
                <w:szCs w:val="28"/>
              </w:rPr>
            </w:pPr>
            <w:r w:rsidRPr="005653B3">
              <w:rPr>
                <w:sz w:val="28"/>
                <w:szCs w:val="28"/>
              </w:rPr>
              <w:t>Throughout Act 3</w:t>
            </w:r>
            <w:r w:rsidR="26D25260" w:rsidRPr="211E0098">
              <w:rPr>
                <w:sz w:val="28"/>
                <w:szCs w:val="28"/>
              </w:rPr>
              <w:t>.</w:t>
            </w:r>
          </w:p>
        </w:tc>
        <w:tc>
          <w:tcPr>
            <w:tcW w:w="3768" w:type="dxa"/>
          </w:tcPr>
          <w:p w14:paraId="202A6D74" w14:textId="7F29370E" w:rsidR="002C3AEF" w:rsidRPr="005653B3" w:rsidRDefault="002C3AEF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Below the threshold to trigger photosensitive epilepsy</w:t>
            </w:r>
            <w:r w:rsidR="1BB70210" w:rsidRPr="46D7FC47">
              <w:rPr>
                <w:sz w:val="28"/>
                <w:szCs w:val="28"/>
              </w:rPr>
              <w:t>.</w:t>
            </w:r>
          </w:p>
        </w:tc>
      </w:tr>
      <w:tr w:rsidR="003B252C" w:rsidRPr="005653B3" w14:paraId="1AA0BC58" w14:textId="77777777" w:rsidTr="6E38B1A2">
        <w:trPr>
          <w:trHeight w:val="300"/>
        </w:trPr>
        <w:tc>
          <w:tcPr>
            <w:tcW w:w="1618" w:type="dxa"/>
          </w:tcPr>
          <w:p w14:paraId="24DFF323" w14:textId="5946CE9F" w:rsidR="003B252C" w:rsidRPr="211E0098" w:rsidRDefault="003B252C" w:rsidP="162F37C4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t>Lights</w:t>
            </w:r>
          </w:p>
        </w:tc>
        <w:tc>
          <w:tcPr>
            <w:tcW w:w="1905" w:type="dxa"/>
          </w:tcPr>
          <w:p w14:paraId="3E7F4900" w14:textId="36CA4A51" w:rsidR="003B252C" w:rsidRPr="005653B3" w:rsidRDefault="003B252C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Red light</w:t>
            </w:r>
            <w:r w:rsidR="00947E95">
              <w:rPr>
                <w:sz w:val="28"/>
                <w:szCs w:val="28"/>
              </w:rPr>
              <w:t>s</w:t>
            </w:r>
          </w:p>
        </w:tc>
        <w:tc>
          <w:tcPr>
            <w:tcW w:w="2116" w:type="dxa"/>
          </w:tcPr>
          <w:p w14:paraId="34206330" w14:textId="3F28DE7F" w:rsidR="003B252C" w:rsidRPr="005653B3" w:rsidRDefault="00BB0029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 the whole stage, d</w:t>
            </w:r>
            <w:r w:rsidR="00B526DF">
              <w:rPr>
                <w:sz w:val="28"/>
                <w:szCs w:val="28"/>
              </w:rPr>
              <w:t xml:space="preserve">uring Monterone’s curse and Gilda’s kidnap in the first half of the show. </w:t>
            </w:r>
          </w:p>
        </w:tc>
        <w:tc>
          <w:tcPr>
            <w:tcW w:w="3768" w:type="dxa"/>
          </w:tcPr>
          <w:p w14:paraId="5989E846" w14:textId="44CFC974" w:rsidR="003B252C" w:rsidRDefault="00BB0029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Monterone appears in red light at the end of Act 3, but the rest of the stage is dark.</w:t>
            </w:r>
          </w:p>
        </w:tc>
      </w:tr>
      <w:tr w:rsidR="002C3AEF" w:rsidRPr="005653B3" w14:paraId="43079012" w14:textId="41775504" w:rsidTr="6E38B1A2">
        <w:trPr>
          <w:trHeight w:val="300"/>
        </w:trPr>
        <w:tc>
          <w:tcPr>
            <w:tcW w:w="1618" w:type="dxa"/>
          </w:tcPr>
          <w:p w14:paraId="46ED715C" w14:textId="7467FFFD" w:rsidR="002C3AEF" w:rsidRPr="005653B3" w:rsidRDefault="002C3AEF" w:rsidP="162F37C4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t>Lights</w:t>
            </w:r>
          </w:p>
        </w:tc>
        <w:tc>
          <w:tcPr>
            <w:tcW w:w="1905" w:type="dxa"/>
          </w:tcPr>
          <w:p w14:paraId="1E22A852" w14:textId="5F5BFEB2" w:rsidR="002C3AEF" w:rsidRPr="005653B3" w:rsidRDefault="002C3AEF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Camera flashes</w:t>
            </w:r>
          </w:p>
        </w:tc>
        <w:tc>
          <w:tcPr>
            <w:tcW w:w="2116" w:type="dxa"/>
          </w:tcPr>
          <w:p w14:paraId="32A019B9" w14:textId="46E5BFD4" w:rsidR="002C3AEF" w:rsidRPr="005653B3" w:rsidRDefault="002C3AEF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2300B7">
              <w:rPr>
                <w:sz w:val="28"/>
                <w:szCs w:val="28"/>
              </w:rPr>
              <w:t>tart of Act 1 and s</w:t>
            </w:r>
            <w:r>
              <w:rPr>
                <w:sz w:val="28"/>
                <w:szCs w:val="28"/>
              </w:rPr>
              <w:t>tart of Act 3</w:t>
            </w:r>
            <w:r w:rsidR="470C9615" w:rsidRPr="211E0098">
              <w:rPr>
                <w:sz w:val="28"/>
                <w:szCs w:val="28"/>
              </w:rPr>
              <w:t>.</w:t>
            </w:r>
          </w:p>
        </w:tc>
        <w:tc>
          <w:tcPr>
            <w:tcW w:w="3768" w:type="dxa"/>
          </w:tcPr>
          <w:p w14:paraId="1A0554BF" w14:textId="46884320" w:rsidR="002C3AEF" w:rsidRDefault="71378F78" w:rsidP="162F37C4">
            <w:pPr>
              <w:rPr>
                <w:sz w:val="28"/>
                <w:szCs w:val="28"/>
              </w:rPr>
            </w:pPr>
            <w:r w:rsidRPr="46D7FC47">
              <w:rPr>
                <w:sz w:val="28"/>
                <w:szCs w:val="28"/>
              </w:rPr>
              <w:t>Below the threshold to trigger photosensitive epilepsy</w:t>
            </w:r>
            <w:r w:rsidR="74B1EBF6" w:rsidRPr="46D7FC47">
              <w:rPr>
                <w:sz w:val="28"/>
                <w:szCs w:val="28"/>
              </w:rPr>
              <w:t>.</w:t>
            </w:r>
          </w:p>
        </w:tc>
      </w:tr>
      <w:tr w:rsidR="002C445B" w:rsidRPr="005653B3" w14:paraId="21A34DCF" w14:textId="77777777" w:rsidTr="6E38B1A2">
        <w:trPr>
          <w:trHeight w:val="300"/>
        </w:trPr>
        <w:tc>
          <w:tcPr>
            <w:tcW w:w="1618" w:type="dxa"/>
          </w:tcPr>
          <w:p w14:paraId="0381AA05" w14:textId="2E9E4EF7" w:rsidR="002C445B" w:rsidRDefault="002C445B" w:rsidP="162F37C4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t>Lights</w:t>
            </w:r>
          </w:p>
        </w:tc>
        <w:tc>
          <w:tcPr>
            <w:tcW w:w="1905" w:type="dxa"/>
          </w:tcPr>
          <w:p w14:paraId="20642376" w14:textId="136A9565" w:rsidR="002C445B" w:rsidRDefault="002C445B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Stage goes black</w:t>
            </w:r>
          </w:p>
        </w:tc>
        <w:tc>
          <w:tcPr>
            <w:tcW w:w="2116" w:type="dxa"/>
          </w:tcPr>
          <w:p w14:paraId="3CB12EB3" w14:textId="411A0DA5" w:rsidR="002C445B" w:rsidRDefault="002C445B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seconds in Act 1, slightly longer in Act 2</w:t>
            </w:r>
            <w:r w:rsidR="5B1B1B54" w:rsidRPr="211E0098">
              <w:rPr>
                <w:sz w:val="28"/>
                <w:szCs w:val="28"/>
              </w:rPr>
              <w:t>.</w:t>
            </w:r>
          </w:p>
        </w:tc>
        <w:tc>
          <w:tcPr>
            <w:tcW w:w="3768" w:type="dxa"/>
          </w:tcPr>
          <w:p w14:paraId="745951C8" w14:textId="11B856EF" w:rsidR="002C445B" w:rsidRDefault="002C445B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auditorium lights will remain on</w:t>
            </w:r>
            <w:r w:rsidR="74B1EBF6" w:rsidRPr="46D7FC47">
              <w:rPr>
                <w:sz w:val="28"/>
                <w:szCs w:val="28"/>
              </w:rPr>
              <w:t>.</w:t>
            </w:r>
          </w:p>
        </w:tc>
      </w:tr>
      <w:tr w:rsidR="00BF0993" w:rsidRPr="005653B3" w14:paraId="30636CEB" w14:textId="77777777" w:rsidTr="6E38B1A2">
        <w:trPr>
          <w:trHeight w:val="300"/>
        </w:trPr>
        <w:tc>
          <w:tcPr>
            <w:tcW w:w="1618" w:type="dxa"/>
          </w:tcPr>
          <w:p w14:paraId="38AB30D1" w14:textId="62AFF30C" w:rsidR="00BF0993" w:rsidRDefault="00BF0993" w:rsidP="162F37C4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t>Lights</w:t>
            </w:r>
          </w:p>
        </w:tc>
        <w:tc>
          <w:tcPr>
            <w:tcW w:w="1905" w:type="dxa"/>
          </w:tcPr>
          <w:p w14:paraId="1A7C9E2A" w14:textId="3324AD09" w:rsidR="00BF0993" w:rsidRDefault="00BF0993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Torches</w:t>
            </w:r>
          </w:p>
        </w:tc>
        <w:tc>
          <w:tcPr>
            <w:tcW w:w="2116" w:type="dxa"/>
          </w:tcPr>
          <w:p w14:paraId="39CC7BBD" w14:textId="1F8A4836" w:rsidR="00BF0993" w:rsidRDefault="31F45246" w:rsidP="162F37C4">
            <w:r w:rsidRPr="211E0098">
              <w:rPr>
                <w:sz w:val="28"/>
                <w:szCs w:val="28"/>
              </w:rPr>
              <w:t xml:space="preserve">Acts </w:t>
            </w:r>
            <w:r w:rsidR="00594406">
              <w:rPr>
                <w:sz w:val="28"/>
                <w:szCs w:val="28"/>
              </w:rPr>
              <w:t>1</w:t>
            </w:r>
            <w:r w:rsidRPr="211E0098">
              <w:rPr>
                <w:sz w:val="28"/>
                <w:szCs w:val="28"/>
              </w:rPr>
              <w:t xml:space="preserve"> and </w:t>
            </w:r>
            <w:r w:rsidR="00594406">
              <w:rPr>
                <w:sz w:val="28"/>
                <w:szCs w:val="28"/>
              </w:rPr>
              <w:t>2</w:t>
            </w:r>
            <w:r w:rsidR="5B1B1B54" w:rsidRPr="211E0098">
              <w:rPr>
                <w:sz w:val="28"/>
                <w:szCs w:val="28"/>
              </w:rPr>
              <w:t>.</w:t>
            </w:r>
          </w:p>
        </w:tc>
        <w:tc>
          <w:tcPr>
            <w:tcW w:w="3768" w:type="dxa"/>
          </w:tcPr>
          <w:p w14:paraId="74B3CA43" w14:textId="0E377E3C" w:rsidR="00316722" w:rsidRDefault="00316722" w:rsidP="162F37C4">
            <w:pPr>
              <w:rPr>
                <w:sz w:val="28"/>
                <w:szCs w:val="28"/>
              </w:rPr>
            </w:pPr>
            <w:r w:rsidRPr="46D7FC47">
              <w:rPr>
                <w:sz w:val="28"/>
                <w:szCs w:val="28"/>
              </w:rPr>
              <w:t>Th</w:t>
            </w:r>
            <w:r w:rsidR="59D5104A" w:rsidRPr="46D7FC47">
              <w:rPr>
                <w:sz w:val="28"/>
                <w:szCs w:val="28"/>
              </w:rPr>
              <w:t xml:space="preserve">ese will not </w:t>
            </w:r>
            <w:r>
              <w:rPr>
                <w:sz w:val="28"/>
                <w:szCs w:val="28"/>
              </w:rPr>
              <w:t>point into the audience during the relaxed performance.</w:t>
            </w:r>
          </w:p>
        </w:tc>
      </w:tr>
      <w:tr w:rsidR="00BF0993" w:rsidRPr="005653B3" w14:paraId="722A802A" w14:textId="77777777" w:rsidTr="6E38B1A2">
        <w:trPr>
          <w:trHeight w:val="300"/>
        </w:trPr>
        <w:tc>
          <w:tcPr>
            <w:tcW w:w="1618" w:type="dxa"/>
          </w:tcPr>
          <w:p w14:paraId="2340F235" w14:textId="0867000E" w:rsidR="00BF0993" w:rsidRDefault="00BF0993" w:rsidP="162F37C4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t>Lights</w:t>
            </w:r>
          </w:p>
        </w:tc>
        <w:tc>
          <w:tcPr>
            <w:tcW w:w="1905" w:type="dxa"/>
          </w:tcPr>
          <w:p w14:paraId="0D98A776" w14:textId="5E9897FB" w:rsidR="00BF0993" w:rsidRDefault="00BF0993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Lantern</w:t>
            </w:r>
          </w:p>
        </w:tc>
        <w:tc>
          <w:tcPr>
            <w:tcW w:w="2116" w:type="dxa"/>
          </w:tcPr>
          <w:p w14:paraId="345D02EE" w14:textId="3D22ABCA" w:rsidR="00BF0993" w:rsidRDefault="00316722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 3</w:t>
            </w:r>
            <w:r w:rsidR="2772DD4D" w:rsidRPr="211E0098">
              <w:rPr>
                <w:sz w:val="28"/>
                <w:szCs w:val="28"/>
              </w:rPr>
              <w:t>.</w:t>
            </w:r>
          </w:p>
        </w:tc>
        <w:tc>
          <w:tcPr>
            <w:tcW w:w="3768" w:type="dxa"/>
          </w:tcPr>
          <w:p w14:paraId="6F462C9D" w14:textId="76CD9BBE" w:rsidR="00BF0993" w:rsidRDefault="56ABD478" w:rsidP="162F37C4">
            <w:pPr>
              <w:rPr>
                <w:sz w:val="28"/>
                <w:szCs w:val="28"/>
              </w:rPr>
            </w:pPr>
            <w:r w:rsidRPr="46D7FC47">
              <w:rPr>
                <w:sz w:val="28"/>
                <w:szCs w:val="28"/>
              </w:rPr>
              <w:t xml:space="preserve">This will not </w:t>
            </w:r>
            <w:r w:rsidR="00316722">
              <w:rPr>
                <w:sz w:val="28"/>
                <w:szCs w:val="28"/>
              </w:rPr>
              <w:t>point into the audience during the relaxed performance.</w:t>
            </w:r>
          </w:p>
        </w:tc>
      </w:tr>
      <w:tr w:rsidR="002C3AEF" w:rsidRPr="005653B3" w14:paraId="5D021C8A" w14:textId="13BD5A49" w:rsidTr="6E38B1A2">
        <w:trPr>
          <w:trHeight w:val="300"/>
        </w:trPr>
        <w:tc>
          <w:tcPr>
            <w:tcW w:w="1618" w:type="dxa"/>
          </w:tcPr>
          <w:p w14:paraId="14B232ED" w14:textId="14B95074" w:rsidR="002C3AEF" w:rsidRPr="005653B3" w:rsidRDefault="002C3AEF" w:rsidP="162F37C4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t>Sound</w:t>
            </w:r>
          </w:p>
        </w:tc>
        <w:tc>
          <w:tcPr>
            <w:tcW w:w="1905" w:type="dxa"/>
          </w:tcPr>
          <w:p w14:paraId="3653C695" w14:textId="51D4AE43" w:rsidR="002C3AEF" w:rsidRPr="005653B3" w:rsidRDefault="00FD4913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Powerful orchestration</w:t>
            </w:r>
          </w:p>
        </w:tc>
        <w:tc>
          <w:tcPr>
            <w:tcW w:w="2116" w:type="dxa"/>
          </w:tcPr>
          <w:p w14:paraId="6CBC651F" w14:textId="65A1FB7F" w:rsidR="002C3AEF" w:rsidRPr="00316722" w:rsidRDefault="00316722" w:rsidP="162F37C4">
            <w:pPr>
              <w:rPr>
                <w:sz w:val="28"/>
                <w:szCs w:val="28"/>
              </w:rPr>
            </w:pPr>
            <w:r w:rsidRPr="00316722">
              <w:rPr>
                <w:sz w:val="28"/>
                <w:szCs w:val="28"/>
              </w:rPr>
              <w:t>Throughout</w:t>
            </w:r>
            <w:r>
              <w:rPr>
                <w:sz w:val="28"/>
                <w:szCs w:val="28"/>
              </w:rPr>
              <w:t xml:space="preserve"> the production</w:t>
            </w:r>
            <w:r w:rsidR="11ED4281" w:rsidRPr="211E0098">
              <w:rPr>
                <w:sz w:val="28"/>
                <w:szCs w:val="28"/>
              </w:rPr>
              <w:t>.</w:t>
            </w:r>
          </w:p>
        </w:tc>
        <w:tc>
          <w:tcPr>
            <w:tcW w:w="3768" w:type="dxa"/>
          </w:tcPr>
          <w:p w14:paraId="623D5924" w14:textId="37BA7578" w:rsidR="002C3AEF" w:rsidRPr="005653B3" w:rsidRDefault="00C76197" w:rsidP="162F37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Find out more below.</w:t>
            </w:r>
          </w:p>
        </w:tc>
      </w:tr>
      <w:tr w:rsidR="00FD4913" w:rsidRPr="005653B3" w14:paraId="7DF77087" w14:textId="77777777" w:rsidTr="6E38B1A2">
        <w:trPr>
          <w:trHeight w:val="300"/>
        </w:trPr>
        <w:tc>
          <w:tcPr>
            <w:tcW w:w="1618" w:type="dxa"/>
          </w:tcPr>
          <w:p w14:paraId="5F801DCB" w14:textId="51E1DAB1" w:rsidR="00FD4913" w:rsidRPr="005653B3" w:rsidRDefault="00FD4913" w:rsidP="162F37C4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t>Sound</w:t>
            </w:r>
          </w:p>
        </w:tc>
        <w:tc>
          <w:tcPr>
            <w:tcW w:w="1905" w:type="dxa"/>
          </w:tcPr>
          <w:p w14:paraId="5103DED8" w14:textId="118EB7BF" w:rsidR="00FD4913" w:rsidRPr="005653B3" w:rsidRDefault="64454319" w:rsidP="162F37C4">
            <w:pPr>
              <w:rPr>
                <w:sz w:val="28"/>
                <w:szCs w:val="28"/>
              </w:rPr>
            </w:pPr>
            <w:r w:rsidRPr="211E0098">
              <w:rPr>
                <w:sz w:val="28"/>
                <w:szCs w:val="28"/>
              </w:rPr>
              <w:t>Thunder</w:t>
            </w:r>
            <w:r w:rsidR="000F5E21">
              <w:rPr>
                <w:sz w:val="28"/>
                <w:szCs w:val="28"/>
              </w:rPr>
              <w:t xml:space="preserve"> effects</w:t>
            </w:r>
          </w:p>
        </w:tc>
        <w:tc>
          <w:tcPr>
            <w:tcW w:w="2116" w:type="dxa"/>
          </w:tcPr>
          <w:p w14:paraId="1C88E61A" w14:textId="2D2A1198" w:rsidR="00FD4913" w:rsidRPr="005653B3" w:rsidRDefault="35BD7323" w:rsidP="162F37C4">
            <w:r w:rsidRPr="211E0098">
              <w:rPr>
                <w:sz w:val="28"/>
                <w:szCs w:val="28"/>
              </w:rPr>
              <w:t>Act 3</w:t>
            </w:r>
            <w:r w:rsidR="0A1C3CDC" w:rsidRPr="211E0098">
              <w:rPr>
                <w:sz w:val="28"/>
                <w:szCs w:val="28"/>
              </w:rPr>
              <w:t>.</w:t>
            </w:r>
          </w:p>
        </w:tc>
        <w:tc>
          <w:tcPr>
            <w:tcW w:w="3768" w:type="dxa"/>
          </w:tcPr>
          <w:p w14:paraId="4AF040EC" w14:textId="4694E7EA" w:rsidR="00FD4913" w:rsidRPr="005653B3" w:rsidRDefault="6657E98A" w:rsidP="162F37C4">
            <w:r w:rsidRPr="4FAE0DB9">
              <w:rPr>
                <w:sz w:val="28"/>
                <w:szCs w:val="28"/>
              </w:rPr>
              <w:t>The</w:t>
            </w:r>
            <w:r w:rsidR="74C9AA03" w:rsidRPr="4FAE0DB9">
              <w:rPr>
                <w:sz w:val="28"/>
                <w:szCs w:val="28"/>
              </w:rPr>
              <w:t xml:space="preserve">re are no added thunder effects, but </w:t>
            </w:r>
            <w:r w:rsidR="74C9AA03" w:rsidRPr="4FAE0DB9">
              <w:rPr>
                <w:rFonts w:ascii="Aptos" w:eastAsia="Aptos" w:hAnsi="Aptos" w:cs="Aptos"/>
                <w:sz w:val="28"/>
                <w:szCs w:val="28"/>
              </w:rPr>
              <w:t xml:space="preserve">the thunder is played in the orchestra, meaning these moments are louder. </w:t>
            </w:r>
          </w:p>
        </w:tc>
      </w:tr>
      <w:tr w:rsidR="002C3AEF" w:rsidRPr="005653B3" w14:paraId="6EF7CBAE" w14:textId="0C414A1A" w:rsidTr="6E38B1A2">
        <w:trPr>
          <w:trHeight w:val="300"/>
        </w:trPr>
        <w:tc>
          <w:tcPr>
            <w:tcW w:w="1618" w:type="dxa"/>
          </w:tcPr>
          <w:p w14:paraId="3F35FC8C" w14:textId="5B80C7F6" w:rsidR="002C3AEF" w:rsidRPr="005653B3" w:rsidRDefault="002C3AEF" w:rsidP="002C3AEF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t>Audience interaction</w:t>
            </w:r>
          </w:p>
        </w:tc>
        <w:tc>
          <w:tcPr>
            <w:tcW w:w="1905" w:type="dxa"/>
          </w:tcPr>
          <w:p w14:paraId="3F1C92D8" w14:textId="7F3304E8" w:rsidR="002C3AEF" w:rsidRPr="005653B3" w:rsidRDefault="002C3AEF" w:rsidP="002C3A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 audience interaction</w:t>
            </w:r>
          </w:p>
        </w:tc>
        <w:tc>
          <w:tcPr>
            <w:tcW w:w="2116" w:type="dxa"/>
          </w:tcPr>
          <w:p w14:paraId="73B346FB" w14:textId="6E29064E" w:rsidR="002C3AEF" w:rsidRPr="005653B3" w:rsidRDefault="002C3AEF" w:rsidP="002C3A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N/A</w:t>
            </w:r>
          </w:p>
        </w:tc>
        <w:tc>
          <w:tcPr>
            <w:tcW w:w="3768" w:type="dxa"/>
          </w:tcPr>
          <w:p w14:paraId="4612FD38" w14:textId="77777777" w:rsidR="002C3AEF" w:rsidRDefault="002C3AEF" w:rsidP="002C3A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N/A</w:t>
            </w:r>
          </w:p>
          <w:p w14:paraId="3FC47288" w14:textId="4C831355" w:rsidR="002C3AEF" w:rsidRDefault="002C3AEF" w:rsidP="002C3AEF">
            <w:pPr>
              <w:rPr>
                <w:sz w:val="28"/>
                <w:szCs w:val="28"/>
              </w:rPr>
            </w:pPr>
          </w:p>
        </w:tc>
      </w:tr>
      <w:tr w:rsidR="002C3AEF" w:rsidRPr="005653B3" w14:paraId="6CC02C0C" w14:textId="042CEB94" w:rsidTr="6E38B1A2">
        <w:trPr>
          <w:trHeight w:val="300"/>
        </w:trPr>
        <w:tc>
          <w:tcPr>
            <w:tcW w:w="1618" w:type="dxa"/>
          </w:tcPr>
          <w:p w14:paraId="3A317293" w14:textId="0B16125B" w:rsidR="002C3AEF" w:rsidRPr="005653B3" w:rsidRDefault="002C3AEF" w:rsidP="002C3AEF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t>Smells</w:t>
            </w:r>
          </w:p>
        </w:tc>
        <w:tc>
          <w:tcPr>
            <w:tcW w:w="1905" w:type="dxa"/>
          </w:tcPr>
          <w:p w14:paraId="16BB0805" w14:textId="160B9B2E" w:rsidR="002C3AEF" w:rsidRPr="005653B3" w:rsidRDefault="002C3AEF" w:rsidP="002C3A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 incense or other smells</w:t>
            </w:r>
          </w:p>
        </w:tc>
        <w:tc>
          <w:tcPr>
            <w:tcW w:w="2116" w:type="dxa"/>
          </w:tcPr>
          <w:p w14:paraId="78821886" w14:textId="322120FC" w:rsidR="002C3AEF" w:rsidRPr="005653B3" w:rsidRDefault="002C3AEF" w:rsidP="002C3A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N/A</w:t>
            </w:r>
          </w:p>
        </w:tc>
        <w:tc>
          <w:tcPr>
            <w:tcW w:w="3768" w:type="dxa"/>
          </w:tcPr>
          <w:p w14:paraId="4A5643EA" w14:textId="573462AD" w:rsidR="002C3AEF" w:rsidRDefault="002C3AEF" w:rsidP="002C3A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N/A</w:t>
            </w:r>
          </w:p>
        </w:tc>
      </w:tr>
      <w:tr w:rsidR="00620BEA" w:rsidRPr="005653B3" w14:paraId="42866275" w14:textId="77777777" w:rsidTr="6E38B1A2">
        <w:trPr>
          <w:trHeight w:val="300"/>
        </w:trPr>
        <w:tc>
          <w:tcPr>
            <w:tcW w:w="1618" w:type="dxa"/>
          </w:tcPr>
          <w:p w14:paraId="088231EE" w14:textId="0C5250BC" w:rsidR="00620BEA" w:rsidRPr="005653B3" w:rsidRDefault="00620BEA" w:rsidP="002C3AEF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lastRenderedPageBreak/>
              <w:t>Use of theatrical haze</w:t>
            </w:r>
          </w:p>
        </w:tc>
        <w:tc>
          <w:tcPr>
            <w:tcW w:w="1905" w:type="dxa"/>
          </w:tcPr>
          <w:p w14:paraId="05C21F2D" w14:textId="1D0B4AAE" w:rsidR="00620BEA" w:rsidRDefault="00D43E16" w:rsidP="002C3AEF">
            <w:pPr>
              <w:rPr>
                <w:sz w:val="28"/>
                <w:szCs w:val="28"/>
              </w:rPr>
            </w:pPr>
            <w:r w:rsidRPr="00D43E16">
              <w:rPr>
                <w:sz w:val="28"/>
                <w:szCs w:val="28"/>
              </w:rPr>
              <w:t>MDG Neutral Fluid</w:t>
            </w:r>
          </w:p>
        </w:tc>
        <w:tc>
          <w:tcPr>
            <w:tcW w:w="2116" w:type="dxa"/>
          </w:tcPr>
          <w:p w14:paraId="0332BF2B" w14:textId="749C6EED" w:rsidR="00620BEA" w:rsidRDefault="006949AF" w:rsidP="002C3A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  <w:r w:rsidR="00D43E16">
              <w:rPr>
                <w:sz w:val="28"/>
                <w:szCs w:val="28"/>
              </w:rPr>
              <w:t>hroughout</w:t>
            </w:r>
            <w:r w:rsidR="6A5C71B6" w:rsidRPr="211E0098">
              <w:rPr>
                <w:sz w:val="28"/>
                <w:szCs w:val="28"/>
              </w:rPr>
              <w:t>.</w:t>
            </w:r>
          </w:p>
        </w:tc>
        <w:tc>
          <w:tcPr>
            <w:tcW w:w="3768" w:type="dxa"/>
          </w:tcPr>
          <w:p w14:paraId="4CDC827A" w14:textId="18B76051" w:rsidR="00620BEA" w:rsidRDefault="00D43E16" w:rsidP="002C3A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Please contact </w:t>
            </w:r>
            <w:hyperlink r:id="rId11" w:history="1">
              <w:r w:rsidRPr="00BE0BD0">
                <w:rPr>
                  <w:rStyle w:val="Hyperlink"/>
                  <w:sz w:val="28"/>
                  <w:szCs w:val="28"/>
                </w:rPr>
                <w:t>access@operanorth.co.uk</w:t>
              </w:r>
            </w:hyperlink>
            <w:r>
              <w:rPr>
                <w:sz w:val="28"/>
                <w:szCs w:val="28"/>
              </w:rPr>
              <w:t xml:space="preserve"> if you need additional information about the use of haze (</w:t>
            </w:r>
            <w:r w:rsidR="006949AF">
              <w:rPr>
                <w:sz w:val="28"/>
                <w:szCs w:val="28"/>
              </w:rPr>
              <w:t>e.g., substance used)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2C3AEF" w:rsidRPr="005653B3" w14:paraId="255588E3" w14:textId="28C246C0" w:rsidTr="6E38B1A2">
        <w:trPr>
          <w:trHeight w:val="300"/>
        </w:trPr>
        <w:tc>
          <w:tcPr>
            <w:tcW w:w="1618" w:type="dxa"/>
          </w:tcPr>
          <w:p w14:paraId="3FE3924A" w14:textId="0D324DB5" w:rsidR="002C3AEF" w:rsidRPr="005653B3" w:rsidRDefault="002C3AEF" w:rsidP="002C3AEF">
            <w:pPr>
              <w:rPr>
                <w:b/>
                <w:sz w:val="28"/>
                <w:szCs w:val="28"/>
              </w:rPr>
            </w:pPr>
            <w:r w:rsidRPr="211E0098">
              <w:rPr>
                <w:b/>
                <w:sz w:val="28"/>
                <w:szCs w:val="28"/>
              </w:rPr>
              <w:t>Themes</w:t>
            </w:r>
          </w:p>
        </w:tc>
        <w:tc>
          <w:tcPr>
            <w:tcW w:w="1905" w:type="dxa"/>
          </w:tcPr>
          <w:p w14:paraId="19754BBE" w14:textId="35C77BDE" w:rsidR="002C3AEF" w:rsidRPr="005653B3" w:rsidRDefault="002C3AEF" w:rsidP="002C3AEF">
            <w:pPr>
              <w:rPr>
                <w:sz w:val="28"/>
                <w:szCs w:val="28"/>
              </w:rPr>
            </w:pPr>
            <w:r w:rsidRPr="005653B3">
              <w:rPr>
                <w:sz w:val="28"/>
                <w:szCs w:val="28"/>
              </w:rPr>
              <w:t xml:space="preserve">Violence against women, abduction, murder, </w:t>
            </w:r>
            <w:r w:rsidR="00D65370">
              <w:rPr>
                <w:sz w:val="28"/>
                <w:szCs w:val="28"/>
              </w:rPr>
              <w:t xml:space="preserve">drug-use, </w:t>
            </w:r>
            <w:r w:rsidRPr="005653B3">
              <w:rPr>
                <w:sz w:val="28"/>
                <w:szCs w:val="28"/>
              </w:rPr>
              <w:t>addiction</w:t>
            </w:r>
          </w:p>
        </w:tc>
        <w:tc>
          <w:tcPr>
            <w:tcW w:w="2116" w:type="dxa"/>
          </w:tcPr>
          <w:p w14:paraId="04B7A879" w14:textId="18B5BEEC" w:rsidR="002C3AEF" w:rsidRPr="005653B3" w:rsidRDefault="002C3AEF" w:rsidP="002C3AEF">
            <w:pPr>
              <w:rPr>
                <w:sz w:val="28"/>
                <w:szCs w:val="28"/>
              </w:rPr>
            </w:pPr>
            <w:r w:rsidRPr="005653B3">
              <w:rPr>
                <w:sz w:val="28"/>
                <w:szCs w:val="28"/>
              </w:rPr>
              <w:t>Throughout</w:t>
            </w:r>
            <w:r w:rsidR="473F005A" w:rsidRPr="211E0098">
              <w:rPr>
                <w:sz w:val="28"/>
                <w:szCs w:val="28"/>
              </w:rPr>
              <w:t>.</w:t>
            </w:r>
          </w:p>
        </w:tc>
        <w:tc>
          <w:tcPr>
            <w:tcW w:w="3768" w:type="dxa"/>
          </w:tcPr>
          <w:p w14:paraId="16F3788F" w14:textId="77777777" w:rsidR="002C3AEF" w:rsidRDefault="006949AF" w:rsidP="002C3A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recommend reading the plot summary on</w:t>
            </w:r>
            <w:r w:rsidR="00A667E1">
              <w:rPr>
                <w:sz w:val="28"/>
                <w:szCs w:val="28"/>
              </w:rPr>
              <w:t xml:space="preserve"> our </w:t>
            </w:r>
            <w:hyperlink r:id="rId12" w:history="1">
              <w:r w:rsidR="00A667E1" w:rsidRPr="00A667E1">
                <w:rPr>
                  <w:rStyle w:val="Hyperlink"/>
                  <w:sz w:val="28"/>
                  <w:szCs w:val="28"/>
                </w:rPr>
                <w:t>Rigoletto webpage</w:t>
              </w:r>
            </w:hyperlink>
            <w:r w:rsidR="00A667E1">
              <w:rPr>
                <w:sz w:val="28"/>
                <w:szCs w:val="28"/>
              </w:rPr>
              <w:t>, to give you the best idea of what occurs when.</w:t>
            </w:r>
          </w:p>
          <w:p w14:paraId="5785D59A" w14:textId="77777777" w:rsidR="00A667E1" w:rsidRDefault="00A667E1" w:rsidP="002C3AEF">
            <w:pPr>
              <w:rPr>
                <w:sz w:val="28"/>
                <w:szCs w:val="28"/>
              </w:rPr>
            </w:pPr>
          </w:p>
          <w:p w14:paraId="4020EC65" w14:textId="684DCFF0" w:rsidR="00A667E1" w:rsidRPr="005653B3" w:rsidRDefault="00A667E1" w:rsidP="002C3A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Please contact </w:t>
            </w:r>
            <w:hyperlink r:id="rId13" w:history="1">
              <w:r w:rsidRPr="00BE0BD0">
                <w:rPr>
                  <w:rStyle w:val="Hyperlink"/>
                  <w:sz w:val="28"/>
                  <w:szCs w:val="28"/>
                </w:rPr>
                <w:t>access@operanorth.co.uk</w:t>
              </w:r>
            </w:hyperlink>
            <w:r>
              <w:rPr>
                <w:sz w:val="28"/>
                <w:szCs w:val="28"/>
              </w:rPr>
              <w:t xml:space="preserve"> if you need additional information.</w:t>
            </w:r>
          </w:p>
        </w:tc>
      </w:tr>
    </w:tbl>
    <w:p w14:paraId="7A6F2FFF" w14:textId="66139BCA" w:rsidR="005653B3" w:rsidRDefault="005653B3" w:rsidP="005653B3">
      <w:pPr>
        <w:rPr>
          <w:rFonts w:eastAsia="Arial"/>
          <w:sz w:val="28"/>
          <w:szCs w:val="28"/>
        </w:rPr>
      </w:pPr>
    </w:p>
    <w:p w14:paraId="4F6A9485" w14:textId="77777777" w:rsidR="00E41A0C" w:rsidRDefault="00E41A0C" w:rsidP="005653B3">
      <w:pPr>
        <w:rPr>
          <w:rFonts w:eastAsia="Arial"/>
          <w:sz w:val="28"/>
          <w:szCs w:val="28"/>
        </w:rPr>
      </w:pPr>
    </w:p>
    <w:p w14:paraId="3504B402" w14:textId="60B3BF99" w:rsidR="001B22A5" w:rsidRPr="007E1B67" w:rsidRDefault="001B22A5" w:rsidP="005653B3">
      <w:pPr>
        <w:rPr>
          <w:rFonts w:eastAsia="Arial"/>
          <w:b/>
          <w:bCs/>
          <w:sz w:val="28"/>
          <w:szCs w:val="28"/>
          <w:u w:val="single"/>
        </w:rPr>
      </w:pPr>
      <w:r w:rsidRPr="007E1B67">
        <w:rPr>
          <w:rFonts w:eastAsia="Arial"/>
          <w:b/>
          <w:bCs/>
          <w:sz w:val="28"/>
          <w:szCs w:val="28"/>
          <w:u w:val="single"/>
        </w:rPr>
        <w:t>Extra things to know</w:t>
      </w:r>
    </w:p>
    <w:p w14:paraId="59242FDC" w14:textId="29D6EB11" w:rsidR="002C3AEF" w:rsidRDefault="002C3AEF" w:rsidP="005653B3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The lights in the auditorium will be kept on. </w:t>
      </w:r>
    </w:p>
    <w:p w14:paraId="2A2A4381" w14:textId="1B6BE4B0" w:rsidR="00FD4913" w:rsidRDefault="00FD4913" w:rsidP="005653B3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You can wear sunglasses, ear defenders and earplugs if this might help you.</w:t>
      </w:r>
      <w:r w:rsidR="383C8C25" w:rsidRPr="46D7FC47">
        <w:rPr>
          <w:rFonts w:eastAsia="Arial"/>
          <w:sz w:val="28"/>
          <w:szCs w:val="28"/>
        </w:rPr>
        <w:t xml:space="preserve"> </w:t>
      </w:r>
    </w:p>
    <w:p w14:paraId="007BC2E2" w14:textId="0CD69A22" w:rsidR="00FD4913" w:rsidRDefault="00FD4913" w:rsidP="005653B3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There will be more ear plugs, fidget toys and blankets available in the Quiet Space (Wilson Barrett bar).</w:t>
      </w:r>
    </w:p>
    <w:p w14:paraId="4FD0057B" w14:textId="66C7D7BA" w:rsidR="005653B3" w:rsidRPr="005653B3" w:rsidRDefault="005653B3" w:rsidP="211E0098">
      <w:pPr>
        <w:rPr>
          <w:rFonts w:eastAsia="Arial"/>
          <w:sz w:val="28"/>
          <w:szCs w:val="28"/>
        </w:rPr>
      </w:pPr>
    </w:p>
    <w:p w14:paraId="33BD325E" w14:textId="0501473B" w:rsidR="53F9A794" w:rsidRPr="007E1B67" w:rsidRDefault="00D40902" w:rsidP="211E0098">
      <w:pPr>
        <w:rPr>
          <w:rFonts w:eastAsia="Arial"/>
          <w:b/>
          <w:bCs/>
          <w:sz w:val="28"/>
          <w:szCs w:val="28"/>
          <w:u w:val="single"/>
        </w:rPr>
      </w:pPr>
      <w:r w:rsidRPr="007E1B67">
        <w:rPr>
          <w:rFonts w:eastAsia="Arial"/>
          <w:b/>
          <w:bCs/>
          <w:sz w:val="28"/>
          <w:szCs w:val="28"/>
          <w:u w:val="single"/>
        </w:rPr>
        <w:t>Music guidance</w:t>
      </w:r>
    </w:p>
    <w:p w14:paraId="585E13B4" w14:textId="77777777" w:rsidR="00CA5C02" w:rsidRDefault="00CA5C02" w:rsidP="00CA5C02">
      <w:pPr>
        <w:rPr>
          <w:rFonts w:eastAsia="Arial"/>
          <w:sz w:val="28"/>
          <w:szCs w:val="28"/>
        </w:rPr>
      </w:pPr>
      <w:r>
        <w:rPr>
          <w:sz w:val="28"/>
          <w:szCs w:val="28"/>
        </w:rPr>
        <w:t>Please expect some louder moments!</w:t>
      </w:r>
    </w:p>
    <w:p w14:paraId="5DA9AA57" w14:textId="77777777" w:rsidR="00212640" w:rsidRDefault="00C76197" w:rsidP="211E0098">
      <w:pPr>
        <w:rPr>
          <w:sz w:val="28"/>
          <w:szCs w:val="28"/>
        </w:rPr>
      </w:pPr>
      <w:r>
        <w:rPr>
          <w:sz w:val="28"/>
          <w:szCs w:val="28"/>
        </w:rPr>
        <w:t>The nature of opera means that the orchestra’s volume cannot be easily adjusted.</w:t>
      </w:r>
      <w:r w:rsidR="00365778">
        <w:rPr>
          <w:sz w:val="28"/>
          <w:szCs w:val="28"/>
        </w:rPr>
        <w:t xml:space="preserve"> The actors must sing loudly to make sure they are heard above the orchestra. </w:t>
      </w:r>
      <w:r w:rsidR="00212640">
        <w:rPr>
          <w:sz w:val="28"/>
          <w:szCs w:val="28"/>
        </w:rPr>
        <w:t>Some of them have very high voices and some have very low voices.</w:t>
      </w:r>
    </w:p>
    <w:p w14:paraId="6B44AE67" w14:textId="40BBE206" w:rsidR="00E41A0C" w:rsidRPr="00212640" w:rsidRDefault="00CA5C02" w:rsidP="211E0098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Like with </w:t>
      </w:r>
      <w:r w:rsidR="006F538D">
        <w:rPr>
          <w:sz w:val="28"/>
          <w:szCs w:val="28"/>
        </w:rPr>
        <w:t xml:space="preserve">lots of productions, you can expect that some parts will be louder and some parts will be quieter. </w:t>
      </w:r>
      <w:r w:rsidR="00E41A0C">
        <w:rPr>
          <w:sz w:val="28"/>
          <w:szCs w:val="28"/>
        </w:rPr>
        <w:t xml:space="preserve">Unless this section says otherwise, you can expect that the loud moments will be surrounded by quieter ones. </w:t>
      </w:r>
    </w:p>
    <w:p w14:paraId="4827FD04" w14:textId="0AA879BF" w:rsidR="00E41A0C" w:rsidRPr="00212640" w:rsidRDefault="005F0E0B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Here you can read about the loudest moments in the production</w:t>
      </w:r>
      <w:r w:rsidR="005F3DE5">
        <w:rPr>
          <w:rFonts w:eastAsia="Arial"/>
          <w:sz w:val="28"/>
          <w:szCs w:val="28"/>
        </w:rPr>
        <w:t xml:space="preserve">. </w:t>
      </w:r>
      <w:r w:rsidR="00D40902">
        <w:rPr>
          <w:rFonts w:eastAsia="Arial"/>
          <w:sz w:val="28"/>
          <w:szCs w:val="28"/>
        </w:rPr>
        <w:t>They will be listed in the order that they happen</w:t>
      </w:r>
      <w:r w:rsidR="005F3DE5">
        <w:rPr>
          <w:rFonts w:eastAsia="Arial"/>
          <w:sz w:val="28"/>
          <w:szCs w:val="28"/>
        </w:rPr>
        <w:t>. Please note that there will be plot spoilers!</w:t>
      </w:r>
    </w:p>
    <w:p w14:paraId="2B705CA8" w14:textId="77777777" w:rsidR="00117E63" w:rsidRDefault="00117E63" w:rsidP="004F03A5">
      <w:pPr>
        <w:rPr>
          <w:rFonts w:eastAsia="Arial"/>
          <w:b/>
          <w:bCs/>
          <w:sz w:val="28"/>
          <w:szCs w:val="28"/>
        </w:rPr>
      </w:pPr>
    </w:p>
    <w:p w14:paraId="0678182A" w14:textId="77777777" w:rsidR="008466DF" w:rsidRDefault="008466DF" w:rsidP="004F03A5">
      <w:pPr>
        <w:rPr>
          <w:rFonts w:eastAsia="Arial"/>
          <w:b/>
          <w:bCs/>
          <w:sz w:val="28"/>
          <w:szCs w:val="28"/>
        </w:rPr>
      </w:pPr>
      <w:r>
        <w:rPr>
          <w:rFonts w:eastAsia="Arial"/>
          <w:b/>
          <w:bCs/>
          <w:sz w:val="28"/>
          <w:szCs w:val="28"/>
        </w:rPr>
        <w:t>Key words to know:</w:t>
      </w:r>
    </w:p>
    <w:p w14:paraId="059967D4" w14:textId="3E6F2A58" w:rsidR="008466DF" w:rsidRPr="008466DF" w:rsidRDefault="008466DF" w:rsidP="004F03A5">
      <w:pPr>
        <w:rPr>
          <w:rFonts w:eastAsia="Arial"/>
          <w:sz w:val="28"/>
          <w:szCs w:val="28"/>
        </w:rPr>
      </w:pPr>
      <w:r w:rsidRPr="008466DF">
        <w:rPr>
          <w:rFonts w:eastAsia="Arial"/>
          <w:sz w:val="28"/>
          <w:szCs w:val="28"/>
        </w:rPr>
        <w:t xml:space="preserve">Climax </w:t>
      </w:r>
      <w:r w:rsidR="00F53A4F">
        <w:rPr>
          <w:rFonts w:eastAsia="Arial"/>
          <w:sz w:val="28"/>
          <w:szCs w:val="28"/>
        </w:rPr>
        <w:t xml:space="preserve">or crescendo </w:t>
      </w:r>
      <w:r w:rsidRPr="008466DF">
        <w:rPr>
          <w:rFonts w:eastAsia="Arial"/>
          <w:sz w:val="28"/>
          <w:szCs w:val="28"/>
        </w:rPr>
        <w:t>– loudest point</w:t>
      </w:r>
    </w:p>
    <w:p w14:paraId="6E695ADC" w14:textId="3F2E6FE7" w:rsidR="008466DF" w:rsidRDefault="008466DF" w:rsidP="004F03A5">
      <w:pPr>
        <w:rPr>
          <w:rFonts w:eastAsia="Arial"/>
          <w:sz w:val="28"/>
          <w:szCs w:val="28"/>
        </w:rPr>
      </w:pPr>
      <w:r w:rsidRPr="008466DF">
        <w:rPr>
          <w:rFonts w:eastAsia="Arial"/>
          <w:sz w:val="28"/>
          <w:szCs w:val="28"/>
        </w:rPr>
        <w:t>Swells – gets louder</w:t>
      </w:r>
      <w:r w:rsidR="0004423D">
        <w:rPr>
          <w:rFonts w:eastAsia="Arial"/>
          <w:sz w:val="28"/>
          <w:szCs w:val="28"/>
        </w:rPr>
        <w:t xml:space="preserve"> </w:t>
      </w:r>
    </w:p>
    <w:p w14:paraId="35355B8E" w14:textId="0C9EB7D8" w:rsidR="008466DF" w:rsidRDefault="008466DF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Powerful orchestration – loud and dramatic music played by the orchestra </w:t>
      </w:r>
    </w:p>
    <w:p w14:paraId="6AF48FB0" w14:textId="77777777" w:rsidR="00E41A0C" w:rsidRDefault="00E41A0C" w:rsidP="004F03A5">
      <w:pPr>
        <w:rPr>
          <w:rFonts w:eastAsia="Arial"/>
          <w:b/>
          <w:bCs/>
          <w:sz w:val="28"/>
          <w:szCs w:val="28"/>
        </w:rPr>
      </w:pPr>
    </w:p>
    <w:p w14:paraId="17662CFF" w14:textId="5AC24C43" w:rsidR="004F03A5" w:rsidRPr="00D40902" w:rsidRDefault="004F03A5" w:rsidP="004F03A5">
      <w:pPr>
        <w:rPr>
          <w:rFonts w:eastAsia="Arial"/>
          <w:b/>
          <w:bCs/>
          <w:sz w:val="28"/>
          <w:szCs w:val="28"/>
        </w:rPr>
      </w:pPr>
      <w:r w:rsidRPr="00D40902">
        <w:rPr>
          <w:rFonts w:eastAsia="Arial"/>
          <w:b/>
          <w:bCs/>
          <w:sz w:val="28"/>
          <w:szCs w:val="28"/>
        </w:rPr>
        <w:t>The start of the production</w:t>
      </w:r>
    </w:p>
    <w:p w14:paraId="484C38A7" w14:textId="2B0FABAD" w:rsidR="00D40902" w:rsidRDefault="005239A6" w:rsidP="004F03A5">
      <w:pPr>
        <w:rPr>
          <w:rFonts w:eastAsia="Arial"/>
          <w:sz w:val="28"/>
          <w:szCs w:val="28"/>
        </w:rPr>
      </w:pPr>
      <w:r w:rsidRPr="004F03A5">
        <w:rPr>
          <w:rFonts w:eastAsia="Arial"/>
          <w:sz w:val="28"/>
          <w:szCs w:val="28"/>
        </w:rPr>
        <w:t>At the very start of the production</w:t>
      </w:r>
      <w:r w:rsidR="00845320" w:rsidRPr="004F03A5">
        <w:rPr>
          <w:rFonts w:eastAsia="Arial"/>
          <w:sz w:val="28"/>
          <w:szCs w:val="28"/>
        </w:rPr>
        <w:t xml:space="preserve">, after a brief moment of silence, </w:t>
      </w:r>
      <w:r w:rsidR="001513A8" w:rsidRPr="004F03A5">
        <w:rPr>
          <w:rFonts w:eastAsia="Arial"/>
          <w:sz w:val="28"/>
          <w:szCs w:val="28"/>
        </w:rPr>
        <w:t>some very dramatic</w:t>
      </w:r>
      <w:r w:rsidR="00845320" w:rsidRPr="004F03A5">
        <w:rPr>
          <w:rFonts w:eastAsia="Arial"/>
          <w:sz w:val="28"/>
          <w:szCs w:val="28"/>
        </w:rPr>
        <w:t xml:space="preserve"> music will grow louder</w:t>
      </w:r>
      <w:r w:rsidR="00186F88" w:rsidRPr="004F03A5">
        <w:rPr>
          <w:rFonts w:eastAsia="Arial"/>
          <w:sz w:val="28"/>
          <w:szCs w:val="28"/>
        </w:rPr>
        <w:t xml:space="preserve"> and louder</w:t>
      </w:r>
      <w:r w:rsidR="00845320" w:rsidRPr="004F03A5">
        <w:rPr>
          <w:rFonts w:eastAsia="Arial"/>
          <w:sz w:val="28"/>
          <w:szCs w:val="28"/>
        </w:rPr>
        <w:t xml:space="preserve">. </w:t>
      </w:r>
      <w:r w:rsidR="0004423D">
        <w:rPr>
          <w:rFonts w:eastAsia="Arial"/>
          <w:sz w:val="28"/>
          <w:szCs w:val="28"/>
        </w:rPr>
        <w:t>It</w:t>
      </w:r>
      <w:r w:rsidR="008466DF">
        <w:rPr>
          <w:rFonts w:eastAsia="Arial"/>
          <w:sz w:val="28"/>
          <w:szCs w:val="28"/>
        </w:rPr>
        <w:t xml:space="preserve"> is</w:t>
      </w:r>
      <w:r w:rsidR="001513A8" w:rsidRPr="004F03A5">
        <w:rPr>
          <w:rFonts w:eastAsia="Arial"/>
          <w:sz w:val="28"/>
          <w:szCs w:val="28"/>
        </w:rPr>
        <w:t xml:space="preserve"> </w:t>
      </w:r>
      <w:r w:rsidR="0004423D">
        <w:rPr>
          <w:rFonts w:eastAsia="Arial"/>
          <w:sz w:val="28"/>
          <w:szCs w:val="28"/>
        </w:rPr>
        <w:t xml:space="preserve">loudest </w:t>
      </w:r>
      <w:r w:rsidR="001513A8" w:rsidRPr="004F03A5">
        <w:rPr>
          <w:rFonts w:eastAsia="Arial"/>
          <w:sz w:val="28"/>
          <w:szCs w:val="28"/>
        </w:rPr>
        <w:t xml:space="preserve">when Rigoletto comes on stage. </w:t>
      </w:r>
    </w:p>
    <w:p w14:paraId="64648CF7" w14:textId="77777777" w:rsidR="001B22A5" w:rsidRDefault="001B22A5" w:rsidP="004F03A5">
      <w:pPr>
        <w:rPr>
          <w:rFonts w:eastAsia="Arial"/>
          <w:sz w:val="28"/>
          <w:szCs w:val="28"/>
        </w:rPr>
      </w:pPr>
    </w:p>
    <w:p w14:paraId="387B3105" w14:textId="7372BFC6" w:rsidR="004F03A5" w:rsidRPr="00D40902" w:rsidRDefault="004F03A5" w:rsidP="004F03A5">
      <w:pPr>
        <w:rPr>
          <w:rFonts w:eastAsia="Arial"/>
          <w:b/>
          <w:bCs/>
          <w:sz w:val="28"/>
          <w:szCs w:val="28"/>
        </w:rPr>
      </w:pPr>
      <w:r w:rsidRPr="00D40902">
        <w:rPr>
          <w:rFonts w:eastAsia="Arial"/>
          <w:b/>
          <w:bCs/>
          <w:sz w:val="28"/>
          <w:szCs w:val="28"/>
        </w:rPr>
        <w:t>The Duke’s art gallery</w:t>
      </w:r>
    </w:p>
    <w:p w14:paraId="744A8D78" w14:textId="11B23C91" w:rsidR="00003495" w:rsidRDefault="00003495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This whole sequence will last around 15 minutes. </w:t>
      </w:r>
    </w:p>
    <w:p w14:paraId="36B3A615" w14:textId="191F245A" w:rsidR="00FC4DDE" w:rsidRDefault="006D2C40" w:rsidP="004F03A5">
      <w:pPr>
        <w:rPr>
          <w:rFonts w:eastAsia="Arial"/>
          <w:sz w:val="28"/>
          <w:szCs w:val="28"/>
        </w:rPr>
      </w:pPr>
      <w:r w:rsidRPr="004F03A5">
        <w:rPr>
          <w:rFonts w:eastAsia="Arial"/>
          <w:sz w:val="28"/>
          <w:szCs w:val="28"/>
        </w:rPr>
        <w:t xml:space="preserve">When the scene opens onto the party in the Duke’s art gallery, the music is much </w:t>
      </w:r>
      <w:r w:rsidR="005F0E0B" w:rsidRPr="004F03A5">
        <w:rPr>
          <w:rFonts w:eastAsia="Arial"/>
          <w:sz w:val="28"/>
          <w:szCs w:val="28"/>
        </w:rPr>
        <w:t>jollier</w:t>
      </w:r>
      <w:r w:rsidRPr="004F03A5">
        <w:rPr>
          <w:rFonts w:eastAsia="Arial"/>
          <w:sz w:val="28"/>
          <w:szCs w:val="28"/>
        </w:rPr>
        <w:t>!</w:t>
      </w:r>
      <w:r w:rsidR="005F0E0B" w:rsidRPr="004F03A5">
        <w:rPr>
          <w:rFonts w:eastAsia="Arial"/>
          <w:sz w:val="28"/>
          <w:szCs w:val="28"/>
        </w:rPr>
        <w:t xml:space="preserve"> At different moments, the actors will cheer and clap loudly.</w:t>
      </w:r>
      <w:r w:rsidR="001D2FFD" w:rsidRPr="004F03A5">
        <w:rPr>
          <w:rFonts w:eastAsia="Arial"/>
          <w:sz w:val="28"/>
          <w:szCs w:val="28"/>
        </w:rPr>
        <w:t xml:space="preserve"> Sometimes the music will get </w:t>
      </w:r>
      <w:r w:rsidR="00E41A0C">
        <w:rPr>
          <w:rFonts w:eastAsia="Arial"/>
          <w:sz w:val="28"/>
          <w:szCs w:val="28"/>
        </w:rPr>
        <w:t xml:space="preserve">very </w:t>
      </w:r>
      <w:r w:rsidR="001D2FFD" w:rsidRPr="004F03A5">
        <w:rPr>
          <w:rFonts w:eastAsia="Arial"/>
          <w:sz w:val="28"/>
          <w:szCs w:val="28"/>
        </w:rPr>
        <w:t>loud, but this won’t last for long.</w:t>
      </w:r>
      <w:r w:rsidR="004F03A5">
        <w:rPr>
          <w:rFonts w:eastAsia="Arial"/>
          <w:sz w:val="28"/>
          <w:szCs w:val="28"/>
        </w:rPr>
        <w:t xml:space="preserve"> </w:t>
      </w:r>
    </w:p>
    <w:p w14:paraId="4B7EB41E" w14:textId="18AF1F89" w:rsidR="005F0E0B" w:rsidRDefault="004F03A5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The music will </w:t>
      </w:r>
      <w:r w:rsidR="008466DF">
        <w:rPr>
          <w:rFonts w:eastAsia="Arial"/>
          <w:sz w:val="28"/>
          <w:szCs w:val="28"/>
        </w:rPr>
        <w:t>swell</w:t>
      </w:r>
      <w:r>
        <w:rPr>
          <w:rFonts w:eastAsia="Arial"/>
          <w:sz w:val="28"/>
          <w:szCs w:val="28"/>
        </w:rPr>
        <w:t xml:space="preserve"> when Rigoletto brings the Duke onto the table. </w:t>
      </w:r>
      <w:r w:rsidR="00256C5D">
        <w:rPr>
          <w:rFonts w:eastAsia="Arial"/>
          <w:sz w:val="28"/>
          <w:szCs w:val="28"/>
        </w:rPr>
        <w:t xml:space="preserve">There will be more clapping and cheering. </w:t>
      </w:r>
    </w:p>
    <w:p w14:paraId="2E94EBE4" w14:textId="3ECABD6F" w:rsidR="00FC4DDE" w:rsidRDefault="00FC4DDE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After a pig is brought onstage, the music becomes louder. </w:t>
      </w:r>
      <w:r w:rsidR="00D17832">
        <w:rPr>
          <w:rFonts w:eastAsia="Arial"/>
          <w:sz w:val="28"/>
          <w:szCs w:val="28"/>
        </w:rPr>
        <w:t xml:space="preserve">There is more and more noise onstage until Count Monterone enters and stands on the table under a bright red light. </w:t>
      </w:r>
      <w:r w:rsidR="001B22A5">
        <w:rPr>
          <w:rFonts w:eastAsia="Arial"/>
          <w:sz w:val="28"/>
          <w:szCs w:val="28"/>
        </w:rPr>
        <w:t>The music becomes very dramatic</w:t>
      </w:r>
      <w:r w:rsidR="004730F1">
        <w:rPr>
          <w:rFonts w:eastAsia="Arial"/>
          <w:sz w:val="28"/>
          <w:szCs w:val="28"/>
        </w:rPr>
        <w:t xml:space="preserve"> and </w:t>
      </w:r>
      <w:r w:rsidR="00F54713">
        <w:rPr>
          <w:rFonts w:eastAsia="Arial"/>
          <w:sz w:val="28"/>
          <w:szCs w:val="28"/>
        </w:rPr>
        <w:t>louder</w:t>
      </w:r>
      <w:r w:rsidR="001B22A5">
        <w:rPr>
          <w:rFonts w:eastAsia="Arial"/>
          <w:sz w:val="28"/>
          <w:szCs w:val="28"/>
        </w:rPr>
        <w:t>.</w:t>
      </w:r>
    </w:p>
    <w:p w14:paraId="179B6AAF" w14:textId="02A4B24D" w:rsidR="00AB31C4" w:rsidRDefault="00F53A4F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lastRenderedPageBreak/>
        <w:t>W</w:t>
      </w:r>
      <w:r w:rsidR="00AB31C4">
        <w:rPr>
          <w:rFonts w:eastAsia="Arial"/>
          <w:sz w:val="28"/>
          <w:szCs w:val="28"/>
        </w:rPr>
        <w:t>hen Rigoletto stands in front of the Count and starts moving strangely</w:t>
      </w:r>
      <w:r w:rsidR="0004423D">
        <w:rPr>
          <w:rFonts w:eastAsia="Arial"/>
          <w:sz w:val="28"/>
          <w:szCs w:val="28"/>
        </w:rPr>
        <w:t>, as if he is under a magic spell</w:t>
      </w:r>
      <w:r>
        <w:rPr>
          <w:rFonts w:eastAsia="Arial"/>
          <w:sz w:val="28"/>
          <w:szCs w:val="28"/>
        </w:rPr>
        <w:t>, the music builds to a crescendo</w:t>
      </w:r>
      <w:r w:rsidR="00AB31C4">
        <w:rPr>
          <w:rFonts w:eastAsia="Arial"/>
          <w:sz w:val="28"/>
          <w:szCs w:val="28"/>
        </w:rPr>
        <w:t xml:space="preserve">. </w:t>
      </w:r>
    </w:p>
    <w:p w14:paraId="5DB968CB" w14:textId="77777777" w:rsidR="0004423D" w:rsidRDefault="0004423D" w:rsidP="004F03A5">
      <w:pPr>
        <w:rPr>
          <w:rFonts w:eastAsia="Arial"/>
          <w:b/>
          <w:bCs/>
          <w:sz w:val="28"/>
          <w:szCs w:val="28"/>
        </w:rPr>
      </w:pPr>
    </w:p>
    <w:p w14:paraId="3DC88D40" w14:textId="3D541514" w:rsidR="00FC4DDE" w:rsidRPr="00AF7B89" w:rsidRDefault="00AF7B89" w:rsidP="004F03A5">
      <w:pPr>
        <w:rPr>
          <w:rFonts w:eastAsia="Arial"/>
          <w:b/>
          <w:bCs/>
          <w:sz w:val="28"/>
          <w:szCs w:val="28"/>
        </w:rPr>
      </w:pPr>
      <w:r w:rsidRPr="00AF7B89">
        <w:rPr>
          <w:rFonts w:eastAsia="Arial"/>
          <w:b/>
          <w:bCs/>
          <w:sz w:val="28"/>
          <w:szCs w:val="28"/>
        </w:rPr>
        <w:t>Out in the street</w:t>
      </w:r>
    </w:p>
    <w:p w14:paraId="3F0A687B" w14:textId="69453DAE" w:rsidR="00AF7B89" w:rsidRDefault="00AF7B89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There are a couple of loud moments in the interaction with Rigoletto and Sparafucile, but they don’t last for long. </w:t>
      </w:r>
    </w:p>
    <w:p w14:paraId="49BE68CB" w14:textId="0D0BB593" w:rsidR="00BD37E8" w:rsidRDefault="00925763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When Rigoletto is left alone on stage, his music becomes more dramatic and louder.</w:t>
      </w:r>
      <w:r w:rsidR="00BD37E8">
        <w:rPr>
          <w:rFonts w:eastAsia="Arial"/>
          <w:sz w:val="28"/>
          <w:szCs w:val="28"/>
        </w:rPr>
        <w:t xml:space="preserve"> It </w:t>
      </w:r>
      <w:r w:rsidR="00212640">
        <w:rPr>
          <w:rFonts w:eastAsia="Arial"/>
          <w:sz w:val="28"/>
          <w:szCs w:val="28"/>
        </w:rPr>
        <w:t>reaches a climax</w:t>
      </w:r>
      <w:r w:rsidR="00BD37E8">
        <w:rPr>
          <w:rFonts w:eastAsia="Arial"/>
          <w:sz w:val="28"/>
          <w:szCs w:val="28"/>
        </w:rPr>
        <w:t xml:space="preserve"> when he leaves to see Gilda.</w:t>
      </w:r>
    </w:p>
    <w:p w14:paraId="05B0C670" w14:textId="77777777" w:rsidR="00E41A0C" w:rsidRDefault="00E41A0C" w:rsidP="004F03A5">
      <w:pPr>
        <w:rPr>
          <w:rFonts w:eastAsia="Arial"/>
          <w:b/>
          <w:bCs/>
          <w:sz w:val="28"/>
          <w:szCs w:val="28"/>
        </w:rPr>
      </w:pPr>
    </w:p>
    <w:p w14:paraId="75335E40" w14:textId="43393B9D" w:rsidR="00BD37E8" w:rsidRPr="00BD37E8" w:rsidRDefault="00BD37E8" w:rsidP="004F03A5">
      <w:pPr>
        <w:rPr>
          <w:rFonts w:eastAsia="Arial"/>
          <w:b/>
          <w:bCs/>
          <w:sz w:val="28"/>
          <w:szCs w:val="28"/>
        </w:rPr>
      </w:pPr>
      <w:r w:rsidRPr="00BD37E8">
        <w:rPr>
          <w:rFonts w:eastAsia="Arial"/>
          <w:b/>
          <w:bCs/>
          <w:sz w:val="28"/>
          <w:szCs w:val="28"/>
        </w:rPr>
        <w:t>Gilda’s bedroom</w:t>
      </w:r>
    </w:p>
    <w:p w14:paraId="0D60F67D" w14:textId="5909E012" w:rsidR="00BD37E8" w:rsidRDefault="00BD37E8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Rigoletto and Gilda are </w:t>
      </w:r>
      <w:r w:rsidR="006C3151">
        <w:rPr>
          <w:rFonts w:eastAsia="Arial"/>
          <w:sz w:val="28"/>
          <w:szCs w:val="28"/>
        </w:rPr>
        <w:t xml:space="preserve">sometimes </w:t>
      </w:r>
      <w:r>
        <w:rPr>
          <w:rFonts w:eastAsia="Arial"/>
          <w:sz w:val="28"/>
          <w:szCs w:val="28"/>
        </w:rPr>
        <w:t>accompanied by particularly loud</w:t>
      </w:r>
      <w:r w:rsidR="0004423D">
        <w:rPr>
          <w:rFonts w:eastAsia="Arial"/>
          <w:sz w:val="28"/>
          <w:szCs w:val="28"/>
        </w:rPr>
        <w:t>, powerful and dramatic</w:t>
      </w:r>
      <w:r>
        <w:rPr>
          <w:rFonts w:eastAsia="Arial"/>
          <w:sz w:val="28"/>
          <w:szCs w:val="28"/>
        </w:rPr>
        <w:t xml:space="preserve"> music</w:t>
      </w:r>
      <w:r w:rsidR="006C3151">
        <w:rPr>
          <w:rFonts w:eastAsia="Arial"/>
          <w:sz w:val="28"/>
          <w:szCs w:val="28"/>
        </w:rPr>
        <w:t>.</w:t>
      </w:r>
    </w:p>
    <w:p w14:paraId="2592F247" w14:textId="678795FD" w:rsidR="006C3151" w:rsidRDefault="001B2C62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Rigoletto leaves the room</w:t>
      </w:r>
      <w:r w:rsidR="00212640">
        <w:rPr>
          <w:rFonts w:eastAsia="Arial"/>
          <w:sz w:val="28"/>
          <w:szCs w:val="28"/>
        </w:rPr>
        <w:t>. T</w:t>
      </w:r>
      <w:r>
        <w:rPr>
          <w:rFonts w:eastAsia="Arial"/>
          <w:sz w:val="28"/>
          <w:szCs w:val="28"/>
        </w:rPr>
        <w:t>he music is very loud until he returns</w:t>
      </w:r>
      <w:r w:rsidR="00212640">
        <w:rPr>
          <w:rFonts w:eastAsia="Arial"/>
          <w:sz w:val="28"/>
          <w:szCs w:val="28"/>
        </w:rPr>
        <w:t>, and then louder when he leaves again</w:t>
      </w:r>
      <w:r>
        <w:rPr>
          <w:rFonts w:eastAsia="Arial"/>
          <w:sz w:val="28"/>
          <w:szCs w:val="28"/>
        </w:rPr>
        <w:t>.</w:t>
      </w:r>
    </w:p>
    <w:p w14:paraId="2B44EF6F" w14:textId="1A017AAB" w:rsidR="004F0C94" w:rsidRDefault="004F0C94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A while later, the </w:t>
      </w:r>
      <w:r w:rsidR="00D56DA7">
        <w:rPr>
          <w:rFonts w:eastAsia="Arial"/>
          <w:sz w:val="28"/>
          <w:szCs w:val="28"/>
        </w:rPr>
        <w:t xml:space="preserve">man we know as the Duke comes out from his hiding place in Gilda’s room. The music becomes very loud and dramatic again as he follows her around the stage. </w:t>
      </w:r>
    </w:p>
    <w:p w14:paraId="695653EA" w14:textId="77777777" w:rsidR="004F3ECE" w:rsidRDefault="004F3ECE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You</w:t>
      </w:r>
      <w:r w:rsidR="00FF3814">
        <w:rPr>
          <w:rFonts w:eastAsia="Arial"/>
          <w:sz w:val="28"/>
          <w:szCs w:val="28"/>
        </w:rPr>
        <w:t xml:space="preserve"> can expect the </w:t>
      </w:r>
      <w:r>
        <w:rPr>
          <w:rFonts w:eastAsia="Arial"/>
          <w:sz w:val="28"/>
          <w:szCs w:val="28"/>
        </w:rPr>
        <w:t>volume to stay loud until Gilda is left alone</w:t>
      </w:r>
      <w:r w:rsidR="00FF3814">
        <w:rPr>
          <w:rFonts w:eastAsia="Arial"/>
          <w:sz w:val="28"/>
          <w:szCs w:val="28"/>
        </w:rPr>
        <w:t>.</w:t>
      </w:r>
    </w:p>
    <w:p w14:paraId="6A87D6A9" w14:textId="77777777" w:rsidR="006C3151" w:rsidRDefault="006C3151" w:rsidP="004F03A5">
      <w:pPr>
        <w:rPr>
          <w:rFonts w:eastAsia="Arial"/>
          <w:sz w:val="28"/>
          <w:szCs w:val="28"/>
        </w:rPr>
      </w:pPr>
    </w:p>
    <w:p w14:paraId="5262D521" w14:textId="04EEB7C8" w:rsidR="00EA5111" w:rsidRPr="008F5164" w:rsidRDefault="00EA5111" w:rsidP="004F03A5">
      <w:pPr>
        <w:rPr>
          <w:rFonts w:eastAsia="Arial"/>
          <w:b/>
          <w:bCs/>
          <w:sz w:val="28"/>
          <w:szCs w:val="28"/>
        </w:rPr>
      </w:pPr>
      <w:r w:rsidRPr="008F5164">
        <w:rPr>
          <w:rFonts w:eastAsia="Arial"/>
          <w:b/>
          <w:bCs/>
          <w:sz w:val="28"/>
          <w:szCs w:val="28"/>
        </w:rPr>
        <w:t>Outside</w:t>
      </w:r>
    </w:p>
    <w:p w14:paraId="4ACDA0F0" w14:textId="6719CFB7" w:rsidR="00117E63" w:rsidRDefault="00EA5111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Rigoletto spots three men in red suits carrying </w:t>
      </w:r>
      <w:r w:rsidR="0000694B">
        <w:rPr>
          <w:rFonts w:eastAsia="Arial"/>
          <w:sz w:val="28"/>
          <w:szCs w:val="28"/>
        </w:rPr>
        <w:t>torches and</w:t>
      </w:r>
      <w:r>
        <w:rPr>
          <w:rFonts w:eastAsia="Arial"/>
          <w:sz w:val="28"/>
          <w:szCs w:val="28"/>
        </w:rPr>
        <w:t xml:space="preserve"> they have a very </w:t>
      </w:r>
      <w:r w:rsidR="002E47A8">
        <w:rPr>
          <w:rFonts w:eastAsia="Arial"/>
          <w:sz w:val="28"/>
          <w:szCs w:val="28"/>
        </w:rPr>
        <w:t>tense</w:t>
      </w:r>
      <w:r>
        <w:rPr>
          <w:rFonts w:eastAsia="Arial"/>
          <w:sz w:val="28"/>
          <w:szCs w:val="28"/>
        </w:rPr>
        <w:t xml:space="preserve"> interaction.</w:t>
      </w:r>
      <w:r w:rsidR="002E47A8">
        <w:rPr>
          <w:rFonts w:eastAsia="Arial"/>
          <w:sz w:val="28"/>
          <w:szCs w:val="28"/>
        </w:rPr>
        <w:t xml:space="preserve"> The music grows gradually louder</w:t>
      </w:r>
      <w:r w:rsidR="00177A7B">
        <w:rPr>
          <w:rFonts w:eastAsia="Arial"/>
          <w:sz w:val="28"/>
          <w:szCs w:val="28"/>
        </w:rPr>
        <w:t xml:space="preserve"> before </w:t>
      </w:r>
      <w:r w:rsidR="00E41A0C">
        <w:rPr>
          <w:rFonts w:eastAsia="Arial"/>
          <w:sz w:val="28"/>
          <w:szCs w:val="28"/>
        </w:rPr>
        <w:t xml:space="preserve">suddenly </w:t>
      </w:r>
      <w:r w:rsidR="00177A7B">
        <w:rPr>
          <w:rFonts w:eastAsia="Arial"/>
          <w:sz w:val="28"/>
          <w:szCs w:val="28"/>
        </w:rPr>
        <w:t>going very quiet.</w:t>
      </w:r>
    </w:p>
    <w:p w14:paraId="26A120D9" w14:textId="77777777" w:rsidR="00117E63" w:rsidRDefault="00117E63" w:rsidP="004F03A5">
      <w:pPr>
        <w:rPr>
          <w:rFonts w:eastAsia="Arial"/>
          <w:b/>
          <w:bCs/>
          <w:sz w:val="28"/>
          <w:szCs w:val="28"/>
        </w:rPr>
      </w:pPr>
    </w:p>
    <w:p w14:paraId="6DBF46A0" w14:textId="3E1C3E99" w:rsidR="00177A7B" w:rsidRPr="008F5164" w:rsidRDefault="00177A7B" w:rsidP="004F03A5">
      <w:pPr>
        <w:rPr>
          <w:rFonts w:eastAsia="Arial"/>
          <w:b/>
          <w:bCs/>
          <w:sz w:val="28"/>
          <w:szCs w:val="28"/>
        </w:rPr>
      </w:pPr>
      <w:r w:rsidRPr="008F5164">
        <w:rPr>
          <w:rFonts w:eastAsia="Arial"/>
          <w:b/>
          <w:bCs/>
          <w:sz w:val="28"/>
          <w:szCs w:val="28"/>
        </w:rPr>
        <w:t>Gilda’s kidnap</w:t>
      </w:r>
    </w:p>
    <w:p w14:paraId="6836FEFC" w14:textId="53328F60" w:rsidR="008F5164" w:rsidRDefault="00177A7B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The </w:t>
      </w:r>
      <w:r w:rsidR="00661935">
        <w:rPr>
          <w:rFonts w:eastAsia="Arial"/>
          <w:sz w:val="28"/>
          <w:szCs w:val="28"/>
        </w:rPr>
        <w:t xml:space="preserve">actors wearing clown masks sing softly as Gilda is asleep. It grows loud as they carry her off, cheering. </w:t>
      </w:r>
      <w:r w:rsidR="00195B2C">
        <w:rPr>
          <w:rFonts w:eastAsia="Arial"/>
          <w:sz w:val="28"/>
          <w:szCs w:val="28"/>
        </w:rPr>
        <w:t>The chaos that follows is loud and dramatic.</w:t>
      </w:r>
      <w:r w:rsidR="008F5164">
        <w:rPr>
          <w:rFonts w:eastAsia="Arial"/>
          <w:sz w:val="28"/>
          <w:szCs w:val="28"/>
        </w:rPr>
        <w:t xml:space="preserve"> </w:t>
      </w:r>
      <w:r w:rsidR="008F5164">
        <w:rPr>
          <w:rFonts w:eastAsia="Arial"/>
          <w:sz w:val="28"/>
          <w:szCs w:val="28"/>
        </w:rPr>
        <w:lastRenderedPageBreak/>
        <w:t xml:space="preserve">Rigoletto is threatened and the music reaches its loudest point before the stage fades to black. </w:t>
      </w:r>
    </w:p>
    <w:p w14:paraId="708AAF93" w14:textId="77777777" w:rsidR="0000694B" w:rsidRDefault="0000694B" w:rsidP="004F03A5">
      <w:pPr>
        <w:rPr>
          <w:rFonts w:eastAsia="Arial"/>
          <w:b/>
          <w:bCs/>
          <w:sz w:val="28"/>
          <w:szCs w:val="28"/>
        </w:rPr>
      </w:pPr>
    </w:p>
    <w:p w14:paraId="746AFA7B" w14:textId="505BE5C6" w:rsidR="008F5164" w:rsidRPr="001C648C" w:rsidRDefault="009F35F8" w:rsidP="004F03A5">
      <w:pPr>
        <w:rPr>
          <w:rFonts w:eastAsia="Arial"/>
          <w:b/>
          <w:bCs/>
          <w:sz w:val="28"/>
          <w:szCs w:val="28"/>
        </w:rPr>
      </w:pPr>
      <w:r w:rsidRPr="001C648C">
        <w:rPr>
          <w:rFonts w:eastAsia="Arial"/>
          <w:b/>
          <w:bCs/>
          <w:sz w:val="28"/>
          <w:szCs w:val="28"/>
        </w:rPr>
        <w:t>The Duke’s house</w:t>
      </w:r>
    </w:p>
    <w:p w14:paraId="0346153A" w14:textId="3DFF2B9C" w:rsidR="0032103D" w:rsidRDefault="009F35F8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The music is loud from the moment the Duke enters and begins to sing. </w:t>
      </w:r>
    </w:p>
    <w:p w14:paraId="4FC50450" w14:textId="0BDA1C5D" w:rsidR="0066345B" w:rsidRDefault="0066345B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When lots of people enter stage, it grows even louder! This is quite sudden and then lasts for a </w:t>
      </w:r>
      <w:r w:rsidR="00951D19">
        <w:rPr>
          <w:rFonts w:eastAsia="Arial"/>
          <w:sz w:val="28"/>
          <w:szCs w:val="28"/>
        </w:rPr>
        <w:t>couple of minutes</w:t>
      </w:r>
      <w:r>
        <w:rPr>
          <w:rFonts w:eastAsia="Arial"/>
          <w:sz w:val="28"/>
          <w:szCs w:val="28"/>
        </w:rPr>
        <w:t>.</w:t>
      </w:r>
    </w:p>
    <w:p w14:paraId="4D088F5A" w14:textId="7C9F2BF3" w:rsidR="001C648C" w:rsidRDefault="00951D19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When they all stand around the Duke, the music reaches its </w:t>
      </w:r>
      <w:r w:rsidR="0000694B">
        <w:rPr>
          <w:rFonts w:eastAsia="Arial"/>
          <w:sz w:val="28"/>
          <w:szCs w:val="28"/>
        </w:rPr>
        <w:t>crescendo</w:t>
      </w:r>
      <w:r>
        <w:rPr>
          <w:rFonts w:eastAsia="Arial"/>
          <w:sz w:val="28"/>
          <w:szCs w:val="28"/>
        </w:rPr>
        <w:t xml:space="preserve">. </w:t>
      </w:r>
    </w:p>
    <w:p w14:paraId="6255D4C6" w14:textId="75DB8337" w:rsidR="009F35F8" w:rsidRDefault="00B50600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For the next few minutes, t</w:t>
      </w:r>
      <w:r w:rsidR="008466DF">
        <w:rPr>
          <w:rFonts w:eastAsia="Arial"/>
          <w:sz w:val="28"/>
          <w:szCs w:val="28"/>
        </w:rPr>
        <w:t xml:space="preserve">he music stays loud and </w:t>
      </w:r>
      <w:r>
        <w:rPr>
          <w:rFonts w:eastAsia="Arial"/>
          <w:sz w:val="28"/>
          <w:szCs w:val="28"/>
        </w:rPr>
        <w:t>dramatic as the Duke moves over to the right-hand side of the stage</w:t>
      </w:r>
      <w:r w:rsidR="00520BEC">
        <w:rPr>
          <w:rFonts w:eastAsia="Arial"/>
          <w:sz w:val="28"/>
          <w:szCs w:val="28"/>
        </w:rPr>
        <w:t xml:space="preserve">, and then even </w:t>
      </w:r>
      <w:r w:rsidR="008466DF">
        <w:rPr>
          <w:rFonts w:eastAsia="Arial"/>
          <w:sz w:val="28"/>
          <w:szCs w:val="28"/>
        </w:rPr>
        <w:t>more</w:t>
      </w:r>
      <w:r w:rsidR="00520BEC">
        <w:rPr>
          <w:rFonts w:eastAsia="Arial"/>
          <w:sz w:val="28"/>
          <w:szCs w:val="28"/>
        </w:rPr>
        <w:t xml:space="preserve"> still as he moves to the centre</w:t>
      </w:r>
      <w:r>
        <w:rPr>
          <w:rFonts w:eastAsia="Arial"/>
          <w:sz w:val="28"/>
          <w:szCs w:val="28"/>
        </w:rPr>
        <w:t xml:space="preserve">. </w:t>
      </w:r>
      <w:r w:rsidR="00520BEC">
        <w:rPr>
          <w:rFonts w:eastAsia="Arial"/>
          <w:sz w:val="28"/>
          <w:szCs w:val="28"/>
        </w:rPr>
        <w:t xml:space="preserve">As the Duke leaves the stage, the rest of the actors clap and cheer loudly. </w:t>
      </w:r>
    </w:p>
    <w:p w14:paraId="1150A369" w14:textId="3C05D7A2" w:rsidR="00231357" w:rsidRDefault="00F83EB6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A few minutes after Rigoletto enters the stage, the music swells again.</w:t>
      </w:r>
      <w:r w:rsidR="003A42BC">
        <w:rPr>
          <w:rFonts w:eastAsia="Arial"/>
          <w:sz w:val="28"/>
          <w:szCs w:val="28"/>
        </w:rPr>
        <w:t xml:space="preserve"> The orchestra grows very powerful and stays loud. This lasts for a couple of minutes.</w:t>
      </w:r>
    </w:p>
    <w:p w14:paraId="001187D2" w14:textId="16933435" w:rsidR="00A60A05" w:rsidRDefault="00C836F8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Count Monterone enters the stage and suddenly the music reaches a climax</w:t>
      </w:r>
      <w:r w:rsidR="00AB14A4">
        <w:rPr>
          <w:rFonts w:eastAsia="Arial"/>
          <w:sz w:val="28"/>
          <w:szCs w:val="28"/>
        </w:rPr>
        <w:t>, which lasts until he leaves the stage</w:t>
      </w:r>
      <w:r w:rsidR="008466DF">
        <w:rPr>
          <w:rFonts w:eastAsia="Arial"/>
          <w:sz w:val="28"/>
          <w:szCs w:val="28"/>
        </w:rPr>
        <w:t>. T</w:t>
      </w:r>
      <w:r w:rsidR="006D3BDE">
        <w:rPr>
          <w:rFonts w:eastAsia="Arial"/>
          <w:sz w:val="28"/>
          <w:szCs w:val="28"/>
        </w:rPr>
        <w:t xml:space="preserve">he music swells again </w:t>
      </w:r>
      <w:r w:rsidR="003704C8">
        <w:rPr>
          <w:rFonts w:eastAsia="Arial"/>
          <w:sz w:val="28"/>
          <w:szCs w:val="28"/>
        </w:rPr>
        <w:t xml:space="preserve">while Rigoletto rages. </w:t>
      </w:r>
    </w:p>
    <w:p w14:paraId="6696C1AB" w14:textId="61D91161" w:rsidR="003A42BC" w:rsidRDefault="00A60A05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The music stops as the curtain drops for the interval. </w:t>
      </w:r>
      <w:r w:rsidR="00C836F8">
        <w:rPr>
          <w:rFonts w:eastAsia="Arial"/>
          <w:sz w:val="28"/>
          <w:szCs w:val="28"/>
        </w:rPr>
        <w:t xml:space="preserve"> </w:t>
      </w:r>
    </w:p>
    <w:p w14:paraId="08980587" w14:textId="77777777" w:rsidR="00E41A0C" w:rsidRDefault="00E41A0C" w:rsidP="004F03A5">
      <w:pPr>
        <w:rPr>
          <w:rFonts w:eastAsia="Arial"/>
          <w:b/>
          <w:bCs/>
          <w:sz w:val="28"/>
          <w:szCs w:val="28"/>
        </w:rPr>
      </w:pPr>
    </w:p>
    <w:p w14:paraId="34F842D7" w14:textId="69B96657" w:rsidR="003A42BC" w:rsidRPr="00C34D8A" w:rsidRDefault="00C34D8A" w:rsidP="004F03A5">
      <w:pPr>
        <w:rPr>
          <w:rFonts w:eastAsia="Arial"/>
          <w:b/>
          <w:bCs/>
          <w:sz w:val="28"/>
          <w:szCs w:val="28"/>
        </w:rPr>
      </w:pPr>
      <w:r w:rsidRPr="00C34D8A">
        <w:rPr>
          <w:rFonts w:eastAsia="Arial"/>
          <w:b/>
          <w:bCs/>
          <w:sz w:val="28"/>
          <w:szCs w:val="28"/>
        </w:rPr>
        <w:t>Outside</w:t>
      </w:r>
    </w:p>
    <w:p w14:paraId="29612689" w14:textId="77777777" w:rsidR="001C5129" w:rsidRDefault="00C34D8A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The second half starts much more quietly than the first! The music grows louder as Rigoletto and Gilda hide</w:t>
      </w:r>
      <w:r w:rsidR="002B2774">
        <w:rPr>
          <w:rFonts w:eastAsia="Arial"/>
          <w:sz w:val="28"/>
          <w:szCs w:val="28"/>
        </w:rPr>
        <w:t xml:space="preserve">. </w:t>
      </w:r>
    </w:p>
    <w:p w14:paraId="51EEA187" w14:textId="36039394" w:rsidR="00C34D8A" w:rsidRDefault="002B2774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The</w:t>
      </w:r>
      <w:r w:rsidR="00C34D8A">
        <w:rPr>
          <w:rFonts w:eastAsia="Arial"/>
          <w:sz w:val="28"/>
          <w:szCs w:val="28"/>
        </w:rPr>
        <w:t xml:space="preserve"> Duke takes centre stage to sing one of opera’s most famous </w:t>
      </w:r>
      <w:r>
        <w:rPr>
          <w:rFonts w:eastAsia="Arial"/>
          <w:sz w:val="28"/>
          <w:szCs w:val="28"/>
        </w:rPr>
        <w:t>arias, ‘</w:t>
      </w:r>
      <w:r w:rsidRPr="002B2774">
        <w:rPr>
          <w:rFonts w:eastAsia="Arial"/>
          <w:i/>
          <w:iCs/>
          <w:sz w:val="28"/>
          <w:szCs w:val="28"/>
        </w:rPr>
        <w:t>La donna è mobile</w:t>
      </w:r>
      <w:r>
        <w:rPr>
          <w:rFonts w:eastAsia="Arial"/>
          <w:sz w:val="28"/>
          <w:szCs w:val="28"/>
        </w:rPr>
        <w:t>’</w:t>
      </w:r>
      <w:r w:rsidR="001C5129">
        <w:rPr>
          <w:rFonts w:eastAsia="Arial"/>
          <w:sz w:val="28"/>
          <w:szCs w:val="28"/>
        </w:rPr>
        <w:t>. Ma</w:t>
      </w:r>
      <w:r w:rsidR="004B675A">
        <w:rPr>
          <w:rFonts w:eastAsia="Arial"/>
          <w:sz w:val="28"/>
          <w:szCs w:val="28"/>
        </w:rPr>
        <w:t>ddalena</w:t>
      </w:r>
      <w:r w:rsidR="001C5129">
        <w:rPr>
          <w:rFonts w:eastAsia="Arial"/>
          <w:sz w:val="28"/>
          <w:szCs w:val="28"/>
        </w:rPr>
        <w:t xml:space="preserve"> enters, and the music swells.</w:t>
      </w:r>
    </w:p>
    <w:p w14:paraId="6C18E3F5" w14:textId="27489983" w:rsidR="002B2774" w:rsidRDefault="00150026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With Maddalena and Duke centre stage, and Rigoletto and Gilda hiding to the right, the music grows louder again. </w:t>
      </w:r>
    </w:p>
    <w:p w14:paraId="1350C8D6" w14:textId="062F3C45" w:rsidR="00E34667" w:rsidRDefault="00F66F9A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This whole sequence lasts around 10 minutes. </w:t>
      </w:r>
    </w:p>
    <w:p w14:paraId="09D79C62" w14:textId="045671E2" w:rsidR="00DC3739" w:rsidRPr="00FC7DD6" w:rsidRDefault="00DC3739" w:rsidP="004F03A5">
      <w:pPr>
        <w:rPr>
          <w:rFonts w:eastAsia="Arial"/>
          <w:b/>
          <w:bCs/>
          <w:sz w:val="28"/>
          <w:szCs w:val="28"/>
        </w:rPr>
      </w:pPr>
      <w:r w:rsidRPr="00FC7DD6">
        <w:rPr>
          <w:rFonts w:eastAsia="Arial"/>
          <w:b/>
          <w:bCs/>
          <w:sz w:val="28"/>
          <w:szCs w:val="28"/>
        </w:rPr>
        <w:lastRenderedPageBreak/>
        <w:t xml:space="preserve">Sparafucile and Maddalena </w:t>
      </w:r>
    </w:p>
    <w:p w14:paraId="1B3B7AE6" w14:textId="2FEBF925" w:rsidR="006353E9" w:rsidRDefault="006353E9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While Maddalena begs her brother not to kill the Duke, the music grows louder and the stage becomes darker, occasionally surrounded by lightning. </w:t>
      </w:r>
    </w:p>
    <w:p w14:paraId="1BD2D050" w14:textId="36B45FDD" w:rsidR="00464487" w:rsidRDefault="00C52CE2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As Sparafucile replies and Maddalena continues to beg, the dramatic music swells</w:t>
      </w:r>
      <w:r w:rsidR="00FC7DD6">
        <w:rPr>
          <w:rFonts w:eastAsia="Arial"/>
          <w:sz w:val="28"/>
          <w:szCs w:val="28"/>
        </w:rPr>
        <w:t xml:space="preserve"> and becomes very loud</w:t>
      </w:r>
      <w:r>
        <w:rPr>
          <w:rFonts w:eastAsia="Arial"/>
          <w:sz w:val="28"/>
          <w:szCs w:val="28"/>
        </w:rPr>
        <w:t>.</w:t>
      </w:r>
      <w:r w:rsidR="00FC7DD6">
        <w:rPr>
          <w:rFonts w:eastAsia="Arial"/>
          <w:sz w:val="28"/>
          <w:szCs w:val="28"/>
        </w:rPr>
        <w:t xml:space="preserve"> There is even more lightning, too.</w:t>
      </w:r>
      <w:r>
        <w:rPr>
          <w:rFonts w:eastAsia="Arial"/>
          <w:sz w:val="28"/>
          <w:szCs w:val="28"/>
        </w:rPr>
        <w:t xml:space="preserve"> </w:t>
      </w:r>
    </w:p>
    <w:p w14:paraId="6D984DCF" w14:textId="0E8D3C63" w:rsidR="00B50600" w:rsidRDefault="008466DF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There are some more</w:t>
      </w:r>
      <w:r w:rsidR="00FC7DD6">
        <w:rPr>
          <w:rFonts w:eastAsia="Arial"/>
          <w:sz w:val="28"/>
          <w:szCs w:val="28"/>
        </w:rPr>
        <w:t xml:space="preserve"> sudden moments of powerful orchestration. </w:t>
      </w:r>
      <w:r w:rsidR="00A461F7">
        <w:rPr>
          <w:rFonts w:eastAsia="Arial"/>
          <w:sz w:val="28"/>
          <w:szCs w:val="28"/>
        </w:rPr>
        <w:t xml:space="preserve">The music </w:t>
      </w:r>
      <w:r>
        <w:rPr>
          <w:rFonts w:eastAsia="Arial"/>
          <w:sz w:val="28"/>
          <w:szCs w:val="28"/>
        </w:rPr>
        <w:t>continues to swell</w:t>
      </w:r>
      <w:r w:rsidR="00A461F7">
        <w:rPr>
          <w:rFonts w:eastAsia="Arial"/>
          <w:sz w:val="28"/>
          <w:szCs w:val="28"/>
        </w:rPr>
        <w:t xml:space="preserve">. </w:t>
      </w:r>
    </w:p>
    <w:p w14:paraId="2F7EA43C" w14:textId="553C20FD" w:rsidR="00A461F7" w:rsidRDefault="00A461F7" w:rsidP="004F03A5">
      <w:pPr>
        <w:rPr>
          <w:rFonts w:eastAsia="Arial"/>
          <w:sz w:val="28"/>
          <w:szCs w:val="28"/>
        </w:rPr>
      </w:pPr>
    </w:p>
    <w:p w14:paraId="38A328EB" w14:textId="13EE6522" w:rsidR="00A461F7" w:rsidRPr="00A01F72" w:rsidRDefault="00A461F7" w:rsidP="004F03A5">
      <w:pPr>
        <w:rPr>
          <w:rFonts w:eastAsia="Arial"/>
          <w:b/>
          <w:bCs/>
          <w:sz w:val="28"/>
          <w:szCs w:val="28"/>
        </w:rPr>
      </w:pPr>
      <w:r w:rsidRPr="00A01F72">
        <w:rPr>
          <w:rFonts w:eastAsia="Arial"/>
          <w:b/>
          <w:bCs/>
          <w:sz w:val="28"/>
          <w:szCs w:val="28"/>
        </w:rPr>
        <w:t>Gilda’s death</w:t>
      </w:r>
    </w:p>
    <w:p w14:paraId="16EB1E09" w14:textId="12AC1A84" w:rsidR="00A461F7" w:rsidRDefault="00A461F7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The lightning increases and the crescendo builds as Gilda is stabbed repeatedly by Sparafucile. </w:t>
      </w:r>
      <w:r w:rsidR="00A01F72">
        <w:rPr>
          <w:rFonts w:eastAsia="Arial"/>
          <w:sz w:val="28"/>
          <w:szCs w:val="28"/>
        </w:rPr>
        <w:t xml:space="preserve">This is one of the loudest moments in the show. </w:t>
      </w:r>
    </w:p>
    <w:p w14:paraId="53C631C0" w14:textId="77777777" w:rsidR="009F35F8" w:rsidRDefault="009F35F8" w:rsidP="004F03A5">
      <w:pPr>
        <w:rPr>
          <w:rFonts w:eastAsia="Arial"/>
          <w:sz w:val="28"/>
          <w:szCs w:val="28"/>
        </w:rPr>
      </w:pPr>
    </w:p>
    <w:p w14:paraId="320C463B" w14:textId="08B5EDA8" w:rsidR="00AD289F" w:rsidRPr="00AD289F" w:rsidRDefault="00AD289F" w:rsidP="004F03A5">
      <w:pPr>
        <w:rPr>
          <w:rFonts w:eastAsia="Arial"/>
          <w:b/>
          <w:bCs/>
          <w:sz w:val="28"/>
          <w:szCs w:val="28"/>
        </w:rPr>
      </w:pPr>
      <w:r w:rsidRPr="00AD289F">
        <w:rPr>
          <w:rFonts w:eastAsia="Arial"/>
          <w:b/>
          <w:bCs/>
          <w:sz w:val="28"/>
          <w:szCs w:val="28"/>
        </w:rPr>
        <w:t>Rigoletto’s grief</w:t>
      </w:r>
    </w:p>
    <w:p w14:paraId="129F0EA2" w14:textId="1EB72F66" w:rsidR="00AD289F" w:rsidRDefault="00DB649F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As the music steadily grows louder, Rigoletto </w:t>
      </w:r>
      <w:r w:rsidR="003C4DE0">
        <w:rPr>
          <w:rFonts w:eastAsia="Arial"/>
          <w:sz w:val="28"/>
          <w:szCs w:val="28"/>
        </w:rPr>
        <w:t>hears the Duke singing ‘</w:t>
      </w:r>
      <w:r w:rsidR="003C4DE0" w:rsidRPr="002B2774">
        <w:rPr>
          <w:rFonts w:eastAsia="Arial"/>
          <w:i/>
          <w:iCs/>
          <w:sz w:val="28"/>
          <w:szCs w:val="28"/>
        </w:rPr>
        <w:t>La donna è mobile</w:t>
      </w:r>
      <w:r w:rsidR="003C4DE0">
        <w:rPr>
          <w:rFonts w:eastAsia="Arial"/>
          <w:sz w:val="28"/>
          <w:szCs w:val="28"/>
        </w:rPr>
        <w:t xml:space="preserve">’ and soon </w:t>
      </w:r>
      <w:r>
        <w:rPr>
          <w:rFonts w:eastAsia="Arial"/>
          <w:sz w:val="28"/>
          <w:szCs w:val="28"/>
        </w:rPr>
        <w:t xml:space="preserve">discovers that Gilda is dead. </w:t>
      </w:r>
    </w:p>
    <w:p w14:paraId="51AAEBBD" w14:textId="7925DFC0" w:rsidR="009F35F8" w:rsidRDefault="00320C16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His voice and the orchestra reach a powerful climax. Though some moments are quiet, the majority of this last section is very loud</w:t>
      </w:r>
      <w:r w:rsidR="00040A0C">
        <w:rPr>
          <w:rFonts w:eastAsia="Arial"/>
          <w:sz w:val="28"/>
          <w:szCs w:val="28"/>
        </w:rPr>
        <w:t xml:space="preserve"> and sometimes the volume change is sudden</w:t>
      </w:r>
      <w:r>
        <w:rPr>
          <w:rFonts w:eastAsia="Arial"/>
          <w:sz w:val="28"/>
          <w:szCs w:val="28"/>
        </w:rPr>
        <w:t>.</w:t>
      </w:r>
    </w:p>
    <w:p w14:paraId="1F458A66" w14:textId="6AD153D0" w:rsidR="00040A0C" w:rsidRDefault="00A02461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This helps show how</w:t>
      </w:r>
      <w:r w:rsidR="006D1940">
        <w:rPr>
          <w:rFonts w:eastAsia="Arial"/>
          <w:sz w:val="28"/>
          <w:szCs w:val="28"/>
        </w:rPr>
        <w:t xml:space="preserve"> dramatic and</w:t>
      </w:r>
      <w:r w:rsidR="00BB0029">
        <w:rPr>
          <w:rFonts w:eastAsia="Arial"/>
          <w:sz w:val="28"/>
          <w:szCs w:val="28"/>
        </w:rPr>
        <w:t xml:space="preserve"> devastating</w:t>
      </w:r>
      <w:r>
        <w:rPr>
          <w:rFonts w:eastAsia="Arial"/>
          <w:sz w:val="28"/>
          <w:szCs w:val="28"/>
        </w:rPr>
        <w:t xml:space="preserve"> the </w:t>
      </w:r>
      <w:r w:rsidR="007E6C50">
        <w:rPr>
          <w:rFonts w:eastAsia="Arial"/>
          <w:sz w:val="28"/>
          <w:szCs w:val="28"/>
        </w:rPr>
        <w:t>scene is</w:t>
      </w:r>
      <w:r w:rsidR="00BB0029">
        <w:rPr>
          <w:rFonts w:eastAsia="Arial"/>
          <w:sz w:val="28"/>
          <w:szCs w:val="28"/>
        </w:rPr>
        <w:t xml:space="preserve">. </w:t>
      </w:r>
    </w:p>
    <w:p w14:paraId="5B16D5A1" w14:textId="16503AC6" w:rsidR="00BB0029" w:rsidRDefault="00BB0029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Gilda dies and the orchestra reaches the loudest point, as Count Monterone appears in the background under a </w:t>
      </w:r>
      <w:r w:rsidR="007E6C50">
        <w:rPr>
          <w:rFonts w:eastAsia="Arial"/>
          <w:sz w:val="28"/>
          <w:szCs w:val="28"/>
        </w:rPr>
        <w:t>gloomy, red sky</w:t>
      </w:r>
      <w:r>
        <w:rPr>
          <w:rFonts w:eastAsia="Arial"/>
          <w:sz w:val="28"/>
          <w:szCs w:val="28"/>
        </w:rPr>
        <w:t xml:space="preserve">. </w:t>
      </w:r>
    </w:p>
    <w:p w14:paraId="77FCA624" w14:textId="6D485BCF" w:rsidR="00195B2C" w:rsidRDefault="00547571" w:rsidP="004F03A5">
      <w:pPr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The music comes to a complete stop and the production ends. </w:t>
      </w:r>
    </w:p>
    <w:p w14:paraId="416BA602" w14:textId="77777777" w:rsidR="00195B2C" w:rsidRDefault="00195B2C" w:rsidP="004F03A5">
      <w:pPr>
        <w:rPr>
          <w:rFonts w:eastAsia="Arial"/>
          <w:sz w:val="28"/>
          <w:szCs w:val="28"/>
        </w:rPr>
      </w:pPr>
    </w:p>
    <w:p w14:paraId="72AC0B13" w14:textId="77777777" w:rsidR="00661935" w:rsidRDefault="00661935" w:rsidP="004F03A5">
      <w:pPr>
        <w:rPr>
          <w:rFonts w:eastAsia="Arial"/>
          <w:sz w:val="28"/>
          <w:szCs w:val="28"/>
        </w:rPr>
      </w:pPr>
    </w:p>
    <w:p w14:paraId="0A5C4B15" w14:textId="77777777" w:rsidR="00661935" w:rsidRDefault="00661935" w:rsidP="004F03A5">
      <w:pPr>
        <w:rPr>
          <w:rFonts w:eastAsia="Arial"/>
          <w:sz w:val="28"/>
          <w:szCs w:val="28"/>
        </w:rPr>
      </w:pPr>
    </w:p>
    <w:p w14:paraId="3BC6CE04" w14:textId="77777777" w:rsidR="00BD37E8" w:rsidRPr="004F03A5" w:rsidRDefault="00BD37E8" w:rsidP="004F03A5">
      <w:pPr>
        <w:rPr>
          <w:rFonts w:eastAsia="Arial"/>
          <w:sz w:val="28"/>
          <w:szCs w:val="28"/>
        </w:rPr>
      </w:pPr>
    </w:p>
    <w:sectPr w:rsidR="00BD37E8" w:rsidRPr="004F03A5">
      <w:headerReference w:type="default" r:id="rId14"/>
      <w:footerReference w:type="defaul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48618" w14:textId="77777777" w:rsidR="00995D15" w:rsidRDefault="00995D15" w:rsidP="008A0538">
      <w:pPr>
        <w:spacing w:after="0" w:line="240" w:lineRule="auto"/>
      </w:pPr>
      <w:r>
        <w:separator/>
      </w:r>
    </w:p>
  </w:endnote>
  <w:endnote w:type="continuationSeparator" w:id="0">
    <w:p w14:paraId="51C8AFEA" w14:textId="77777777" w:rsidR="00995D15" w:rsidRDefault="00995D15" w:rsidP="008A0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515842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695B9F6" w14:textId="7C851B7D" w:rsidR="005653B3" w:rsidRDefault="005653B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366CEBF" w14:textId="5F81B621" w:rsidR="008A0538" w:rsidRPr="005653B3" w:rsidRDefault="005653B3">
    <w:pPr>
      <w:rPr>
        <w:sz w:val="18"/>
        <w:szCs w:val="18"/>
      </w:rPr>
    </w:pPr>
    <w:r>
      <w:rPr>
        <w:sz w:val="18"/>
        <w:szCs w:val="18"/>
      </w:rPr>
      <w:t>Opera North,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DEF88" w14:textId="77777777" w:rsidR="00995D15" w:rsidRDefault="00995D15" w:rsidP="008A0538">
      <w:pPr>
        <w:spacing w:after="0" w:line="240" w:lineRule="auto"/>
      </w:pPr>
      <w:r>
        <w:separator/>
      </w:r>
    </w:p>
  </w:footnote>
  <w:footnote w:type="continuationSeparator" w:id="0">
    <w:p w14:paraId="0BAFE467" w14:textId="77777777" w:rsidR="00995D15" w:rsidRDefault="00995D15" w:rsidP="008A0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B343" w14:textId="5E76D217" w:rsidR="008A0538" w:rsidRDefault="2DFA2ECC" w:rsidP="2DFA2ECC">
    <w:pPr>
      <w:jc w:val="right"/>
    </w:pPr>
    <w:r>
      <w:rPr>
        <w:noProof/>
      </w:rPr>
      <w:drawing>
        <wp:inline distT="0" distB="0" distL="0" distR="0" wp14:anchorId="4715EC13" wp14:editId="50C556F2">
          <wp:extent cx="661684" cy="400754"/>
          <wp:effectExtent l="0" t="0" r="0" b="0"/>
          <wp:docPr id="26463286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632867" name="Picture 2646328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684" cy="4007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A2660"/>
    <w:multiLevelType w:val="hybridMultilevel"/>
    <w:tmpl w:val="BC102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640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47414A"/>
    <w:rsid w:val="00001F10"/>
    <w:rsid w:val="00003495"/>
    <w:rsid w:val="0000694B"/>
    <w:rsid w:val="00013E5E"/>
    <w:rsid w:val="000408E0"/>
    <w:rsid w:val="00040A0C"/>
    <w:rsid w:val="00044221"/>
    <w:rsid w:val="0004423D"/>
    <w:rsid w:val="00063F95"/>
    <w:rsid w:val="0007216A"/>
    <w:rsid w:val="000933EE"/>
    <w:rsid w:val="000D18B7"/>
    <w:rsid w:val="000F5E21"/>
    <w:rsid w:val="00117E63"/>
    <w:rsid w:val="00150026"/>
    <w:rsid w:val="001513A8"/>
    <w:rsid w:val="00177A7B"/>
    <w:rsid w:val="00186F88"/>
    <w:rsid w:val="00195B2C"/>
    <w:rsid w:val="001B22A5"/>
    <w:rsid w:val="001B2C62"/>
    <w:rsid w:val="001C5129"/>
    <w:rsid w:val="001C648C"/>
    <w:rsid w:val="001D2DA4"/>
    <w:rsid w:val="001D2FFD"/>
    <w:rsid w:val="00212640"/>
    <w:rsid w:val="002300B7"/>
    <w:rsid w:val="00231357"/>
    <w:rsid w:val="00256C5D"/>
    <w:rsid w:val="002B2774"/>
    <w:rsid w:val="002C3AEF"/>
    <w:rsid w:val="002C445B"/>
    <w:rsid w:val="002E47A8"/>
    <w:rsid w:val="00307306"/>
    <w:rsid w:val="00316722"/>
    <w:rsid w:val="00320C16"/>
    <w:rsid w:val="0032103D"/>
    <w:rsid w:val="0032388A"/>
    <w:rsid w:val="00335623"/>
    <w:rsid w:val="00341EB4"/>
    <w:rsid w:val="00365778"/>
    <w:rsid w:val="003704C8"/>
    <w:rsid w:val="00372D44"/>
    <w:rsid w:val="003A2F0A"/>
    <w:rsid w:val="003A42BC"/>
    <w:rsid w:val="003B252C"/>
    <w:rsid w:val="003C4DE0"/>
    <w:rsid w:val="003E4FE0"/>
    <w:rsid w:val="0041282E"/>
    <w:rsid w:val="00416E2D"/>
    <w:rsid w:val="00464487"/>
    <w:rsid w:val="00464849"/>
    <w:rsid w:val="004730F1"/>
    <w:rsid w:val="0048406F"/>
    <w:rsid w:val="004B675A"/>
    <w:rsid w:val="004F03A5"/>
    <w:rsid w:val="004F0C94"/>
    <w:rsid w:val="004F3ECE"/>
    <w:rsid w:val="00520BEC"/>
    <w:rsid w:val="005239A6"/>
    <w:rsid w:val="00547571"/>
    <w:rsid w:val="005653B3"/>
    <w:rsid w:val="00594406"/>
    <w:rsid w:val="005963A8"/>
    <w:rsid w:val="005F0E0B"/>
    <w:rsid w:val="005F3DE5"/>
    <w:rsid w:val="00616422"/>
    <w:rsid w:val="00620BEA"/>
    <w:rsid w:val="006353E9"/>
    <w:rsid w:val="00652B78"/>
    <w:rsid w:val="00661935"/>
    <w:rsid w:val="0066345B"/>
    <w:rsid w:val="00667999"/>
    <w:rsid w:val="0068569A"/>
    <w:rsid w:val="006949AF"/>
    <w:rsid w:val="006C3151"/>
    <w:rsid w:val="006D1940"/>
    <w:rsid w:val="006D2C40"/>
    <w:rsid w:val="006D3BDE"/>
    <w:rsid w:val="006F538D"/>
    <w:rsid w:val="00700322"/>
    <w:rsid w:val="007157F0"/>
    <w:rsid w:val="0076087B"/>
    <w:rsid w:val="00777E30"/>
    <w:rsid w:val="007809DA"/>
    <w:rsid w:val="00791225"/>
    <w:rsid w:val="007B04E5"/>
    <w:rsid w:val="007C3A19"/>
    <w:rsid w:val="007E032A"/>
    <w:rsid w:val="007E1B67"/>
    <w:rsid w:val="007E6C50"/>
    <w:rsid w:val="007F4F92"/>
    <w:rsid w:val="00813A79"/>
    <w:rsid w:val="00845320"/>
    <w:rsid w:val="008466DF"/>
    <w:rsid w:val="008A0538"/>
    <w:rsid w:val="008F5164"/>
    <w:rsid w:val="00923109"/>
    <w:rsid w:val="00925763"/>
    <w:rsid w:val="00947E95"/>
    <w:rsid w:val="00951D19"/>
    <w:rsid w:val="00994B9C"/>
    <w:rsid w:val="00995D15"/>
    <w:rsid w:val="00996D8A"/>
    <w:rsid w:val="009F35F8"/>
    <w:rsid w:val="00A01F72"/>
    <w:rsid w:val="00A02461"/>
    <w:rsid w:val="00A23E42"/>
    <w:rsid w:val="00A461F7"/>
    <w:rsid w:val="00A47061"/>
    <w:rsid w:val="00A60A05"/>
    <w:rsid w:val="00A667E1"/>
    <w:rsid w:val="00A739C4"/>
    <w:rsid w:val="00A74A77"/>
    <w:rsid w:val="00AA40D7"/>
    <w:rsid w:val="00AB14A4"/>
    <w:rsid w:val="00AB31C4"/>
    <w:rsid w:val="00AD289F"/>
    <w:rsid w:val="00AF7B89"/>
    <w:rsid w:val="00B068CE"/>
    <w:rsid w:val="00B14F88"/>
    <w:rsid w:val="00B30A6C"/>
    <w:rsid w:val="00B50600"/>
    <w:rsid w:val="00B526DF"/>
    <w:rsid w:val="00B867FA"/>
    <w:rsid w:val="00B977B3"/>
    <w:rsid w:val="00BA1047"/>
    <w:rsid w:val="00BA6B14"/>
    <w:rsid w:val="00BB0029"/>
    <w:rsid w:val="00BC1DE1"/>
    <w:rsid w:val="00BD37E8"/>
    <w:rsid w:val="00BF0993"/>
    <w:rsid w:val="00BF6608"/>
    <w:rsid w:val="00C24C1C"/>
    <w:rsid w:val="00C34D8A"/>
    <w:rsid w:val="00C52CE2"/>
    <w:rsid w:val="00C76197"/>
    <w:rsid w:val="00C836F8"/>
    <w:rsid w:val="00CA5C02"/>
    <w:rsid w:val="00CC16C3"/>
    <w:rsid w:val="00D16407"/>
    <w:rsid w:val="00D17832"/>
    <w:rsid w:val="00D40902"/>
    <w:rsid w:val="00D43E16"/>
    <w:rsid w:val="00D56DA7"/>
    <w:rsid w:val="00D65370"/>
    <w:rsid w:val="00D854C2"/>
    <w:rsid w:val="00DB649F"/>
    <w:rsid w:val="00DC1326"/>
    <w:rsid w:val="00DC3739"/>
    <w:rsid w:val="00E34667"/>
    <w:rsid w:val="00E41A0C"/>
    <w:rsid w:val="00E60B1A"/>
    <w:rsid w:val="00EA5111"/>
    <w:rsid w:val="00F41C2B"/>
    <w:rsid w:val="00F53A4F"/>
    <w:rsid w:val="00F54713"/>
    <w:rsid w:val="00F66F9A"/>
    <w:rsid w:val="00F8359B"/>
    <w:rsid w:val="00F83EB6"/>
    <w:rsid w:val="00FC4DDE"/>
    <w:rsid w:val="00FC7DD6"/>
    <w:rsid w:val="00FD4913"/>
    <w:rsid w:val="00FF3814"/>
    <w:rsid w:val="027969B4"/>
    <w:rsid w:val="02C1EB3E"/>
    <w:rsid w:val="04EFE1C9"/>
    <w:rsid w:val="0A1C3CDC"/>
    <w:rsid w:val="0A800A97"/>
    <w:rsid w:val="0F3DE974"/>
    <w:rsid w:val="0F47414A"/>
    <w:rsid w:val="11ED4281"/>
    <w:rsid w:val="126375D2"/>
    <w:rsid w:val="14113468"/>
    <w:rsid w:val="149451E7"/>
    <w:rsid w:val="162F37C4"/>
    <w:rsid w:val="1829F1AD"/>
    <w:rsid w:val="182A15C9"/>
    <w:rsid w:val="1BB70210"/>
    <w:rsid w:val="1D4A73E3"/>
    <w:rsid w:val="1E188E21"/>
    <w:rsid w:val="211E0098"/>
    <w:rsid w:val="21343541"/>
    <w:rsid w:val="2525BBD8"/>
    <w:rsid w:val="26B453CA"/>
    <w:rsid w:val="26C33396"/>
    <w:rsid w:val="26D25260"/>
    <w:rsid w:val="2772DD4D"/>
    <w:rsid w:val="27A2BB74"/>
    <w:rsid w:val="289E0C89"/>
    <w:rsid w:val="29311C97"/>
    <w:rsid w:val="2C7BD17A"/>
    <w:rsid w:val="2D90A37B"/>
    <w:rsid w:val="2DFA2ECC"/>
    <w:rsid w:val="2E7D7566"/>
    <w:rsid w:val="31F45246"/>
    <w:rsid w:val="33C2D6E1"/>
    <w:rsid w:val="35BD7323"/>
    <w:rsid w:val="383C8C25"/>
    <w:rsid w:val="3929026E"/>
    <w:rsid w:val="399EB6E9"/>
    <w:rsid w:val="39B3C8B7"/>
    <w:rsid w:val="3B47F419"/>
    <w:rsid w:val="3EE48565"/>
    <w:rsid w:val="40EE38BE"/>
    <w:rsid w:val="42C45CF9"/>
    <w:rsid w:val="46D7FC47"/>
    <w:rsid w:val="470C9615"/>
    <w:rsid w:val="473F005A"/>
    <w:rsid w:val="491197AD"/>
    <w:rsid w:val="49305923"/>
    <w:rsid w:val="4AFCF47F"/>
    <w:rsid w:val="4BD051EB"/>
    <w:rsid w:val="4E56D3AA"/>
    <w:rsid w:val="4FAE0DB9"/>
    <w:rsid w:val="5142F6AD"/>
    <w:rsid w:val="53F9A794"/>
    <w:rsid w:val="559B2157"/>
    <w:rsid w:val="56A76E8D"/>
    <w:rsid w:val="56ABD478"/>
    <w:rsid w:val="57FCAC86"/>
    <w:rsid w:val="585F5DC7"/>
    <w:rsid w:val="5965F353"/>
    <w:rsid w:val="5990FF34"/>
    <w:rsid w:val="59995CD0"/>
    <w:rsid w:val="59D5104A"/>
    <w:rsid w:val="5AE93222"/>
    <w:rsid w:val="5B1B1B54"/>
    <w:rsid w:val="5C94A1ED"/>
    <w:rsid w:val="5DA99692"/>
    <w:rsid w:val="6032916F"/>
    <w:rsid w:val="6181C1D2"/>
    <w:rsid w:val="630B4400"/>
    <w:rsid w:val="632E7080"/>
    <w:rsid w:val="64454319"/>
    <w:rsid w:val="64F57D04"/>
    <w:rsid w:val="6657E98A"/>
    <w:rsid w:val="682A1CA5"/>
    <w:rsid w:val="68579125"/>
    <w:rsid w:val="69FFA6B5"/>
    <w:rsid w:val="6A5C71B6"/>
    <w:rsid w:val="6B7246F5"/>
    <w:rsid w:val="6CF52DFE"/>
    <w:rsid w:val="6E170A8F"/>
    <w:rsid w:val="6E38B1A2"/>
    <w:rsid w:val="6F2FA44D"/>
    <w:rsid w:val="6FC324EE"/>
    <w:rsid w:val="7054106A"/>
    <w:rsid w:val="709A3E47"/>
    <w:rsid w:val="7123781B"/>
    <w:rsid w:val="71378F78"/>
    <w:rsid w:val="74B1EBF6"/>
    <w:rsid w:val="74C9AA03"/>
    <w:rsid w:val="74CC3D05"/>
    <w:rsid w:val="7E114C37"/>
    <w:rsid w:val="7F1DB5C9"/>
    <w:rsid w:val="7F2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9ED17"/>
  <w15:chartTrackingRefBased/>
  <w15:docId w15:val="{30C43047-DF93-4495-8261-13D4BCAE0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5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5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653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653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653B3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005653B3"/>
    <w:pPr>
      <w:ind w:left="720"/>
      <w:contextualSpacing/>
    </w:pPr>
  </w:style>
  <w:style w:type="paragraph" w:styleId="TOC1">
    <w:name w:val="toc 1"/>
    <w:basedOn w:val="Normal"/>
    <w:next w:val="Normal"/>
    <w:uiPriority w:val="39"/>
    <w:unhideWhenUsed/>
    <w:rsid w:val="005653B3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5653B3"/>
    <w:pPr>
      <w:spacing w:after="100"/>
      <w:ind w:left="220"/>
    </w:pPr>
  </w:style>
  <w:style w:type="paragraph" w:styleId="TOCHeading">
    <w:name w:val="TOC Heading"/>
    <w:basedOn w:val="Heading1"/>
    <w:next w:val="Normal"/>
    <w:uiPriority w:val="39"/>
    <w:unhideWhenUsed/>
    <w:qFormat/>
    <w:rsid w:val="005653B3"/>
    <w:pPr>
      <w:spacing w:before="240" w:after="0" w:line="259" w:lineRule="auto"/>
      <w:outlineLvl w:val="9"/>
    </w:pPr>
    <w:rPr>
      <w:sz w:val="32"/>
      <w:szCs w:val="3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653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3B3"/>
  </w:style>
  <w:style w:type="paragraph" w:styleId="Footer">
    <w:name w:val="footer"/>
    <w:basedOn w:val="Normal"/>
    <w:link w:val="FooterChar"/>
    <w:uiPriority w:val="99"/>
    <w:unhideWhenUsed/>
    <w:rsid w:val="005653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3B3"/>
  </w:style>
  <w:style w:type="character" w:styleId="UnresolvedMention">
    <w:name w:val="Unresolved Mention"/>
    <w:basedOn w:val="DefaultParagraphFont"/>
    <w:uiPriority w:val="99"/>
    <w:semiHidden/>
    <w:unhideWhenUsed/>
    <w:rsid w:val="00D43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ccess@operanorth.co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operanorth.co.uk/whats-on/rigoletto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ccess@operanorth.co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ea463e-cda4-4056-9f02-8640a284a5c9">
      <Terms xmlns="http://schemas.microsoft.com/office/infopath/2007/PartnerControls"/>
    </lcf76f155ced4ddcb4097134ff3c332f>
    <TaxCatchAll xmlns="882bb0f8-7629-4cb9-8255-b9b8a8ce502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272D3472891428B70722035C7D1FB" ma:contentTypeVersion="14" ma:contentTypeDescription="Create a new document." ma:contentTypeScope="" ma:versionID="877406fb1c12faa4bf2920c7e21ea8f0">
  <xsd:schema xmlns:xsd="http://www.w3.org/2001/XMLSchema" xmlns:xs="http://www.w3.org/2001/XMLSchema" xmlns:p="http://schemas.microsoft.com/office/2006/metadata/properties" xmlns:ns2="7aea463e-cda4-4056-9f02-8640a284a5c9" xmlns:ns3="882bb0f8-7629-4cb9-8255-b9b8a8ce5026" targetNamespace="http://schemas.microsoft.com/office/2006/metadata/properties" ma:root="true" ma:fieldsID="21e4d84bb5d7052cca2a9096d75304a9" ns2:_="" ns3:_="">
    <xsd:import namespace="7aea463e-cda4-4056-9f02-8640a284a5c9"/>
    <xsd:import namespace="882bb0f8-7629-4cb9-8255-b9b8a8ce50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ea463e-cda4-4056-9f02-8640a284a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6c2f35-1fbc-4349-ae23-62257b7a58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2bb0f8-7629-4cb9-8255-b9b8a8ce50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61b8ca-9f28-4525-9201-629e6561df08}" ma:internalName="TaxCatchAll" ma:showField="CatchAllData" ma:web="882bb0f8-7629-4cb9-8255-b9b8a8ce50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7B43C4-7E2F-45E1-85BA-C8B5B99277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0632A4-1EEE-499D-8043-9B6DE8DF6B49}">
  <ds:schemaRefs>
    <ds:schemaRef ds:uri="http://schemas.microsoft.com/office/2006/metadata/properties"/>
    <ds:schemaRef ds:uri="http://schemas.microsoft.com/office/infopath/2007/PartnerControls"/>
    <ds:schemaRef ds:uri="7aea463e-cda4-4056-9f02-8640a284a5c9"/>
    <ds:schemaRef ds:uri="882bb0f8-7629-4cb9-8255-b9b8a8ce5026"/>
  </ds:schemaRefs>
</ds:datastoreItem>
</file>

<file path=customXml/itemProps3.xml><?xml version="1.0" encoding="utf-8"?>
<ds:datastoreItem xmlns:ds="http://schemas.openxmlformats.org/officeDocument/2006/customXml" ds:itemID="{8A0D1F23-E5E5-4CBD-8414-7DE2F060AC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05F6E1-51B5-4AA3-BAE8-6BC351CD0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ea463e-cda4-4056-9f02-8640a284a5c9"/>
    <ds:schemaRef ds:uri="882bb0f8-7629-4cb9-8255-b9b8a8ce50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1265</Words>
  <Characters>7212</Characters>
  <Application>Microsoft Office Word</Application>
  <DocSecurity>0</DocSecurity>
  <Lines>60</Lines>
  <Paragraphs>16</Paragraphs>
  <ScaleCrop>false</ScaleCrop>
  <Company/>
  <LinksUpToDate>false</LinksUpToDate>
  <CharactersWithSpaces>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Dowek</dc:creator>
  <cp:keywords/>
  <dc:description/>
  <cp:lastModifiedBy>Alice Dowek</cp:lastModifiedBy>
  <cp:revision>142</cp:revision>
  <dcterms:created xsi:type="dcterms:W3CDTF">2026-08-27T20:00:00Z</dcterms:created>
  <dcterms:modified xsi:type="dcterms:W3CDTF">2026-10-16T11:43:00Z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0x0101005C7272D3472891428B70722035C7D1FB</vt:lpwstr>
  </property>
  <property fmtid="{D5CDD505-2E9C-101B-9397-08002B2CF9AE}" pid="3" name="MediaServiceImageTags">
    <vt:lpwstr/>
  </property>
</Properties>
</file>