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6065673</wp:posOffset>
            </wp:positionH>
            <wp:positionV relativeFrom="paragraph">
              <wp:posOffset>56264</wp:posOffset>
            </wp:positionV>
            <wp:extent cx="1043032" cy="552553"/>
            <wp:effectExtent l="0" t="0" r="0" b="0"/>
            <wp:wrapNone/>
            <wp:docPr id="1" name="Image 1" descr="A black and white image of a nude figure.  AI generated cont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black and white image of a nude figure.  AI generated cont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032" cy="55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Access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Membership</w:t>
      </w:r>
    </w:p>
    <w:p>
      <w:pPr>
        <w:spacing w:before="230"/>
        <w:ind w:left="153" w:right="0" w:firstLine="0"/>
        <w:jc w:val="left"/>
        <w:rPr>
          <w:sz w:val="28"/>
        </w:rPr>
      </w:pPr>
      <w:r>
        <w:rPr>
          <w:color w:val="231F20"/>
          <w:spacing w:val="-2"/>
          <w:sz w:val="28"/>
        </w:rPr>
        <w:t>Application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42" w:lineRule="auto" w:before="1"/>
        <w:ind w:left="153"/>
      </w:pPr>
      <w:r>
        <w:rPr>
          <w:color w:val="231F20"/>
        </w:rPr>
        <w:t>We</w:t>
      </w:r>
      <w:r>
        <w:rPr>
          <w:color w:val="231F20"/>
          <w:spacing w:val="-14"/>
        </w:rPr>
        <w:t> </w:t>
      </w:r>
      <w:r>
        <w:rPr>
          <w:color w:val="231F20"/>
        </w:rPr>
        <w:t>are</w:t>
      </w:r>
      <w:r>
        <w:rPr>
          <w:color w:val="231F20"/>
          <w:spacing w:val="-14"/>
        </w:rPr>
        <w:t> </w:t>
      </w:r>
      <w:r>
        <w:rPr>
          <w:color w:val="231F20"/>
        </w:rPr>
        <w:t>committed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making</w:t>
      </w:r>
      <w:r>
        <w:rPr>
          <w:color w:val="231F20"/>
          <w:spacing w:val="-15"/>
        </w:rPr>
        <w:t> </w:t>
      </w:r>
      <w:r>
        <w:rPr>
          <w:color w:val="231F20"/>
        </w:rPr>
        <w:t>Opera</w:t>
      </w:r>
      <w:r>
        <w:rPr>
          <w:color w:val="231F20"/>
          <w:spacing w:val="-15"/>
        </w:rPr>
        <w:t> </w:t>
      </w:r>
      <w:r>
        <w:rPr>
          <w:color w:val="231F20"/>
        </w:rPr>
        <w:t>North’s</w:t>
      </w:r>
      <w:r>
        <w:rPr>
          <w:color w:val="231F20"/>
          <w:spacing w:val="-14"/>
        </w:rPr>
        <w:t> </w:t>
      </w:r>
      <w:r>
        <w:rPr>
          <w:color w:val="231F20"/>
        </w:rPr>
        <w:t>work</w:t>
      </w:r>
      <w:r>
        <w:rPr>
          <w:color w:val="231F20"/>
          <w:spacing w:val="-14"/>
        </w:rPr>
        <w:t> </w:t>
      </w:r>
      <w:r>
        <w:rPr>
          <w:color w:val="231F20"/>
        </w:rPr>
        <w:t>accessible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all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want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ensure</w:t>
      </w:r>
      <w:r>
        <w:rPr>
          <w:color w:val="231F20"/>
          <w:spacing w:val="-14"/>
        </w:rPr>
        <w:t> </w:t>
      </w:r>
      <w:r>
        <w:rPr>
          <w:color w:val="231F20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</w:rPr>
        <w:t>everyone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enjoy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high-quality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theatre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experience.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requirements,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sign</w:t>
      </w:r>
      <w:r>
        <w:rPr>
          <w:color w:val="231F20"/>
          <w:spacing w:val="-2"/>
        </w:rPr>
        <w:t> up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Membership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Scheme.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information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supply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help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us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find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appropriate </w:t>
      </w:r>
      <w:r>
        <w:rPr>
          <w:color w:val="231F20"/>
        </w:rPr>
        <w:t>seats</w:t>
      </w:r>
      <w:r>
        <w:rPr>
          <w:color w:val="231F20"/>
          <w:spacing w:val="-18"/>
        </w:rPr>
        <w:t> </w:t>
      </w:r>
      <w:r>
        <w:rPr>
          <w:color w:val="231F20"/>
        </w:rPr>
        <w:t>quickly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easily.</w:t>
      </w:r>
      <w:r>
        <w:rPr>
          <w:color w:val="231F20"/>
          <w:spacing w:val="-18"/>
        </w:rPr>
        <w:t> </w:t>
      </w:r>
      <w:r>
        <w:rPr>
          <w:color w:val="231F20"/>
        </w:rPr>
        <w:t>It</w:t>
      </w:r>
      <w:r>
        <w:rPr>
          <w:color w:val="231F20"/>
          <w:spacing w:val="-19"/>
        </w:rPr>
        <w:t> </w:t>
      </w:r>
      <w:r>
        <w:rPr>
          <w:color w:val="231F20"/>
        </w:rPr>
        <w:t>will</w:t>
      </w:r>
      <w:r>
        <w:rPr>
          <w:color w:val="231F20"/>
          <w:spacing w:val="-19"/>
        </w:rPr>
        <w:t> </w:t>
      </w:r>
      <w:r>
        <w:rPr>
          <w:color w:val="231F20"/>
        </w:rPr>
        <w:t>also</w:t>
      </w:r>
      <w:r>
        <w:rPr>
          <w:color w:val="231F20"/>
          <w:spacing w:val="-18"/>
        </w:rPr>
        <w:t> </w:t>
      </w:r>
      <w:r>
        <w:rPr>
          <w:color w:val="231F20"/>
        </w:rPr>
        <w:t>enable</w:t>
      </w:r>
      <w:r>
        <w:rPr>
          <w:color w:val="231F20"/>
          <w:spacing w:val="-18"/>
        </w:rPr>
        <w:t> </w:t>
      </w:r>
      <w:r>
        <w:rPr>
          <w:color w:val="231F20"/>
        </w:rPr>
        <w:t>you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book</w:t>
      </w:r>
      <w:r>
        <w:rPr>
          <w:color w:val="231F20"/>
          <w:spacing w:val="-18"/>
        </w:rPr>
        <w:t> </w:t>
      </w:r>
      <w:r>
        <w:rPr>
          <w:color w:val="231F20"/>
        </w:rPr>
        <w:t>online</w:t>
      </w:r>
      <w:r>
        <w:rPr>
          <w:color w:val="231F20"/>
          <w:spacing w:val="-18"/>
        </w:rPr>
        <w:t> </w:t>
      </w:r>
      <w:r>
        <w:rPr>
          <w:color w:val="231F20"/>
        </w:rPr>
        <w:t>for</w:t>
      </w:r>
      <w:r>
        <w:rPr>
          <w:color w:val="231F20"/>
          <w:spacing w:val="-19"/>
        </w:rPr>
        <w:t> </w:t>
      </w:r>
      <w:r>
        <w:rPr>
          <w:color w:val="231F20"/>
        </w:rPr>
        <w:t>Opera</w:t>
      </w:r>
      <w:r>
        <w:rPr>
          <w:color w:val="231F20"/>
          <w:spacing w:val="-19"/>
        </w:rPr>
        <w:t> </w:t>
      </w:r>
      <w:r>
        <w:rPr>
          <w:color w:val="231F20"/>
        </w:rPr>
        <w:t>North</w:t>
      </w:r>
      <w:r>
        <w:rPr>
          <w:color w:val="231F20"/>
          <w:spacing w:val="-19"/>
        </w:rPr>
        <w:t> </w:t>
      </w:r>
      <w:r>
        <w:rPr>
          <w:color w:val="231F20"/>
        </w:rPr>
        <w:t>performances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Leeds Grand</w:t>
      </w:r>
      <w:r>
        <w:rPr>
          <w:color w:val="231F20"/>
          <w:spacing w:val="-16"/>
        </w:rPr>
        <w:t> </w:t>
      </w:r>
      <w:r>
        <w:rPr>
          <w:color w:val="231F20"/>
        </w:rPr>
        <w:t>Theatre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Howard</w:t>
      </w:r>
      <w:r>
        <w:rPr>
          <w:color w:val="231F20"/>
          <w:spacing w:val="-16"/>
        </w:rPr>
        <w:t> </w:t>
      </w:r>
      <w:r>
        <w:rPr>
          <w:color w:val="231F20"/>
        </w:rPr>
        <w:t>Assembly</w:t>
      </w:r>
      <w:r>
        <w:rPr>
          <w:color w:val="231F20"/>
          <w:spacing w:val="-16"/>
        </w:rPr>
        <w:t> </w:t>
      </w:r>
      <w:r>
        <w:rPr>
          <w:color w:val="231F20"/>
        </w:rPr>
        <w:t>Room.</w:t>
      </w:r>
    </w:p>
    <w:p>
      <w:pPr>
        <w:spacing w:before="235"/>
        <w:ind w:left="135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The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following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6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and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6"/>
          <w:sz w:val="24"/>
        </w:rPr>
        <w:t>facilities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are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pacing w:val="-6"/>
          <w:sz w:val="24"/>
        </w:rPr>
        <w:t>available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to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6"/>
          <w:sz w:val="24"/>
        </w:rPr>
        <w:t>members:</w:t>
      </w:r>
    </w:p>
    <w:p>
      <w:pPr>
        <w:pStyle w:val="BodyText"/>
        <w:spacing w:before="5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2" w:lineRule="auto" w:before="1" w:after="0"/>
        <w:ind w:left="495" w:right="1367" w:hanging="227"/>
        <w:jc w:val="both"/>
        <w:rPr>
          <w:sz w:val="24"/>
        </w:rPr>
      </w:pPr>
      <w:r>
        <w:rPr>
          <w:color w:val="231F20"/>
          <w:spacing w:val="-2"/>
          <w:sz w:val="24"/>
        </w:rPr>
        <w:t>Essential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companion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ticket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at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no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additional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cost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if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you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require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accompaniment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inside </w:t>
      </w:r>
      <w:r>
        <w:rPr>
          <w:color w:val="231F20"/>
          <w:sz w:val="24"/>
        </w:rPr>
        <w:t>the auditorium throughout the performance.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494" w:right="0" w:hanging="226"/>
        <w:jc w:val="left"/>
        <w:rPr>
          <w:sz w:val="24"/>
        </w:rPr>
      </w:pPr>
      <w:r>
        <w:rPr>
          <w:color w:val="231F20"/>
          <w:spacing w:val="-2"/>
          <w:sz w:val="24"/>
        </w:rPr>
        <w:t>Ability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book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seats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online,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including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wheelchair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spaces,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relevant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discounts.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2" w:lineRule="auto" w:before="0" w:after="0"/>
        <w:ind w:left="495" w:right="1259" w:hanging="227"/>
        <w:jc w:val="both"/>
        <w:rPr>
          <w:sz w:val="24"/>
        </w:rPr>
      </w:pPr>
      <w:r>
        <w:rPr>
          <w:color w:val="231F20"/>
          <w:spacing w:val="-2"/>
          <w:sz w:val="24"/>
        </w:rPr>
        <w:t>Ability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book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online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sign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interpreted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performances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in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correct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reserved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seating </w:t>
      </w:r>
      <w:r>
        <w:rPr>
          <w:color w:val="231F20"/>
          <w:spacing w:val="-4"/>
          <w:sz w:val="24"/>
        </w:rPr>
        <w:t>area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for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good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view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of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signer,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and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for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audio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described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performances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to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receive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the </w:t>
      </w:r>
      <w:r>
        <w:rPr>
          <w:color w:val="231F20"/>
          <w:sz w:val="24"/>
        </w:rPr>
        <w:t>best signal to the headsets.</w:t>
      </w:r>
    </w:p>
    <w:p>
      <w:pPr>
        <w:pStyle w:val="BodyText"/>
        <w:spacing w:before="8"/>
      </w:pPr>
    </w:p>
    <w:p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Title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Name</w:t>
      </w:r>
    </w:p>
    <w:p>
      <w:pPr>
        <w:pStyle w:val="BodyText"/>
        <w:rPr>
          <w:b/>
        </w:rPr>
      </w:pPr>
    </w:p>
    <w:p>
      <w:pPr>
        <w:pStyle w:val="BodyText"/>
        <w:spacing w:before="257"/>
        <w:rPr>
          <w:b/>
        </w:rPr>
      </w:pPr>
    </w:p>
    <w:p>
      <w:pPr>
        <w:spacing w:before="0"/>
        <w:ind w:left="135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Address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spacing w:before="0"/>
        <w:ind w:left="135" w:right="0" w:firstLine="0"/>
        <w:jc w:val="left"/>
        <w:rPr>
          <w:b/>
          <w:sz w:val="24"/>
        </w:rPr>
      </w:pPr>
      <w:r>
        <w:rPr>
          <w:b/>
          <w:color w:val="231F20"/>
          <w:spacing w:val="-9"/>
          <w:sz w:val="24"/>
        </w:rPr>
        <w:t>Telephone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pacing w:val="-2"/>
          <w:sz w:val="24"/>
        </w:rPr>
        <w:t>Number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Email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before="1"/>
        <w:ind w:left="135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Preferred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6"/>
          <w:sz w:val="24"/>
        </w:rPr>
        <w:t>method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of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contact:</w:t>
      </w:r>
    </w:p>
    <w:p>
      <w:pPr>
        <w:pStyle w:val="BodyText"/>
        <w:spacing w:line="350" w:lineRule="auto" w:before="180"/>
        <w:ind w:left="135" w:right="8946"/>
        <w:jc w:val="both"/>
        <w:rPr>
          <w:position w:val="-4"/>
        </w:rPr>
      </w:pPr>
      <w:r>
        <w:rPr>
          <w:color w:val="231F20"/>
          <w:spacing w:val="-4"/>
        </w:rPr>
        <w:t>Telephone</w:t>
      </w:r>
      <w:r>
        <w:rPr>
          <w:color w:val="231F20"/>
          <w:spacing w:val="-13"/>
        </w:rPr>
        <w:t> </w:t>
      </w:r>
      <w:r>
        <w:rPr>
          <w:color w:val="231F20"/>
          <w:spacing w:val="29"/>
          <w:position w:val="-4"/>
        </w:rPr>
        <w:drawing>
          <wp:inline distT="0" distB="0" distL="0" distR="0">
            <wp:extent cx="240182" cy="24018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9"/>
          <w:position w:val="-4"/>
        </w:rPr>
      </w:r>
      <w:r>
        <w:rPr>
          <w:rFonts w:ascii="Times New Roman"/>
          <w:color w:val="231F20"/>
          <w:spacing w:val="29"/>
          <w:position w:val="-4"/>
        </w:rPr>
        <w:t> </w:t>
      </w:r>
      <w:r>
        <w:rPr>
          <w:color w:val="231F20"/>
        </w:rPr>
        <w:t>Email </w:t>
      </w:r>
      <w:r>
        <w:rPr>
          <w:color w:val="231F20"/>
          <w:spacing w:val="-22"/>
          <w:position w:val="-3"/>
        </w:rPr>
        <w:drawing>
          <wp:inline distT="0" distB="0" distL="0" distR="0">
            <wp:extent cx="240182" cy="24018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2"/>
          <w:position w:val="-3"/>
        </w:rPr>
      </w:r>
      <w:r>
        <w:rPr>
          <w:rFonts w:ascii="Times New Roman"/>
          <w:color w:val="231F20"/>
          <w:spacing w:val="40"/>
          <w:position w:val="-3"/>
        </w:rPr>
        <w:t> </w:t>
      </w:r>
      <w:r>
        <w:rPr>
          <w:color w:val="231F20"/>
        </w:rPr>
        <w:t>Post</w:t>
      </w:r>
      <w:r>
        <w:rPr>
          <w:color w:val="231F20"/>
          <w:spacing w:val="80"/>
          <w:w w:val="150"/>
        </w:rPr>
        <w:t>   </w:t>
      </w:r>
      <w:r>
        <w:rPr>
          <w:color w:val="231F20"/>
          <w:spacing w:val="27"/>
          <w:position w:val="-4"/>
        </w:rPr>
        <w:drawing>
          <wp:inline distT="0" distB="0" distL="0" distR="0">
            <wp:extent cx="240182" cy="24018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7"/>
          <w:position w:val="-4"/>
        </w:rPr>
      </w:r>
    </w:p>
    <w:p>
      <w:pPr>
        <w:pStyle w:val="BodyText"/>
        <w:spacing w:after="0" w:line="350" w:lineRule="auto"/>
        <w:jc w:val="both"/>
        <w:rPr>
          <w:position w:val="-4"/>
        </w:rPr>
        <w:sectPr>
          <w:type w:val="continuous"/>
          <w:pgSz w:w="11910" w:h="16840"/>
          <w:pgMar w:top="600" w:bottom="280" w:left="566" w:right="708"/>
        </w:sectPr>
      </w:pPr>
    </w:p>
    <w:p>
      <w:pPr>
        <w:spacing w:line="487" w:lineRule="auto" w:before="74"/>
        <w:ind w:left="153" w:right="3077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Name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of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ticket</w:t>
      </w:r>
      <w:r>
        <w:rPr>
          <w:b/>
          <w:color w:val="231F20"/>
          <w:spacing w:val="-17"/>
          <w:sz w:val="24"/>
        </w:rPr>
        <w:t> </w:t>
      </w:r>
      <w:r>
        <w:rPr>
          <w:b/>
          <w:color w:val="231F20"/>
          <w:spacing w:val="-4"/>
          <w:sz w:val="24"/>
        </w:rPr>
        <w:t>purchaser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(only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complete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if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different</w:t>
      </w:r>
      <w:r>
        <w:rPr>
          <w:b/>
          <w:color w:val="231F20"/>
          <w:spacing w:val="-17"/>
          <w:sz w:val="24"/>
        </w:rPr>
        <w:t> </w:t>
      </w:r>
      <w:r>
        <w:rPr>
          <w:b/>
          <w:color w:val="231F20"/>
          <w:spacing w:val="-4"/>
          <w:sz w:val="24"/>
        </w:rPr>
        <w:t>from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4"/>
          <w:sz w:val="24"/>
        </w:rPr>
        <w:t>above) </w:t>
      </w:r>
      <w:r>
        <w:rPr>
          <w:b/>
          <w:color w:val="231F20"/>
          <w:spacing w:val="-2"/>
          <w:sz w:val="24"/>
        </w:rPr>
        <w:t>Title</w:t>
      </w:r>
    </w:p>
    <w:p>
      <w:pPr>
        <w:spacing w:line="489" w:lineRule="auto" w:before="0"/>
        <w:ind w:left="153" w:right="9015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Name </w:t>
      </w:r>
      <w:r>
        <w:rPr>
          <w:b/>
          <w:color w:val="231F20"/>
          <w:spacing w:val="-2"/>
          <w:w w:val="90"/>
          <w:sz w:val="24"/>
        </w:rPr>
        <w:t>Address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line="487" w:lineRule="auto" w:before="0"/>
        <w:ind w:left="153" w:right="7825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Telephone</w:t>
      </w:r>
      <w:r>
        <w:rPr>
          <w:b/>
          <w:color w:val="231F20"/>
          <w:spacing w:val="-26"/>
          <w:sz w:val="24"/>
        </w:rPr>
        <w:t> </w:t>
      </w:r>
      <w:r>
        <w:rPr>
          <w:b/>
          <w:color w:val="231F20"/>
          <w:spacing w:val="-6"/>
          <w:sz w:val="24"/>
        </w:rPr>
        <w:t>Number </w:t>
      </w:r>
      <w:r>
        <w:rPr>
          <w:b/>
          <w:color w:val="231F20"/>
          <w:spacing w:val="-4"/>
          <w:sz w:val="24"/>
        </w:rPr>
        <w:t>Email</w:t>
      </w:r>
    </w:p>
    <w:p>
      <w:pPr>
        <w:pStyle w:val="BodyText"/>
        <w:spacing w:before="14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Preferred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6"/>
          <w:sz w:val="24"/>
        </w:rPr>
        <w:t>method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of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6"/>
          <w:sz w:val="24"/>
        </w:rPr>
        <w:t>contact:</w:t>
      </w:r>
    </w:p>
    <w:p>
      <w:pPr>
        <w:pStyle w:val="BodyText"/>
        <w:tabs>
          <w:tab w:pos="1464" w:val="left" w:leader="none"/>
        </w:tabs>
        <w:spacing w:line="560" w:lineRule="exact" w:before="60"/>
        <w:ind w:left="153" w:right="87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1295996</wp:posOffset>
                </wp:positionH>
                <wp:positionV relativeFrom="paragraph">
                  <wp:posOffset>832565</wp:posOffset>
                </wp:positionV>
                <wp:extent cx="227965" cy="22796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227965">
                              <a:moveTo>
                                <a:pt x="0" y="227482"/>
                              </a:moveTo>
                              <a:lnTo>
                                <a:pt x="227482" y="227482"/>
                              </a:lnTo>
                              <a:lnTo>
                                <a:pt x="227482" y="0"/>
                              </a:lnTo>
                              <a:lnTo>
                                <a:pt x="0" y="0"/>
                              </a:lnTo>
                              <a:lnTo>
                                <a:pt x="0" y="2274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046997pt;margin-top:65.556328pt;width:17.912pt;height:17.912pt;mso-position-horizontal-relative:page;mso-position-vertical-relative:paragraph;z-index:15729152" id="docshape1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Telephone</w:t>
      </w:r>
      <w:r>
        <w:rPr>
          <w:color w:val="231F20"/>
        </w:rPr>
        <w:t> </w:t>
      </w:r>
      <w:r>
        <w:rPr>
          <w:color w:val="231F20"/>
          <w:spacing w:val="-30"/>
          <w:position w:val="-4"/>
        </w:rPr>
        <w:drawing>
          <wp:inline distT="0" distB="0" distL="0" distR="0">
            <wp:extent cx="240182" cy="24018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30"/>
          <w:position w:val="-4"/>
        </w:rPr>
      </w:r>
      <w:r>
        <w:rPr>
          <w:rFonts w:ascii="Times New Roman"/>
          <w:color w:val="231F20"/>
          <w:spacing w:val="-2"/>
          <w:position w:val="-4"/>
        </w:rPr>
        <w:t> </w:t>
      </w:r>
      <w:r>
        <w:rPr>
          <w:color w:val="231F20"/>
          <w:spacing w:val="-2"/>
        </w:rPr>
        <w:t>Email</w:t>
      </w:r>
      <w:r>
        <w:rPr>
          <w:color w:val="231F20"/>
        </w:rPr>
        <w:tab/>
      </w:r>
      <w:r>
        <w:rPr>
          <w:color w:val="231F20"/>
          <w:position w:val="-4"/>
        </w:rPr>
        <w:drawing>
          <wp:inline distT="0" distB="0" distL="0" distR="0">
            <wp:extent cx="240182" cy="24018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4"/>
        </w:rPr>
      </w:r>
      <w:r>
        <w:rPr>
          <w:rFonts w:ascii="Times New Roman"/>
          <w:color w:val="231F20"/>
          <w:position w:val="-4"/>
        </w:rPr>
        <w:t> </w:t>
      </w:r>
      <w:r>
        <w:rPr>
          <w:color w:val="231F20"/>
          <w:spacing w:val="-4"/>
        </w:rPr>
        <w:t>Post</w:t>
      </w:r>
    </w:p>
    <w:p>
      <w:pPr>
        <w:pStyle w:val="BodyText"/>
        <w:spacing w:before="218"/>
      </w:pPr>
    </w:p>
    <w:p>
      <w:pPr>
        <w:spacing w:before="0"/>
        <w:ind w:left="153" w:right="0" w:firstLine="0"/>
        <w:jc w:val="left"/>
        <w:rPr>
          <w:b/>
          <w:sz w:val="24"/>
        </w:rPr>
      </w:pPr>
      <w:r>
        <w:rPr>
          <w:b/>
          <w:color w:val="231F20"/>
          <w:w w:val="90"/>
          <w:sz w:val="24"/>
        </w:rPr>
        <w:t>Seating</w:t>
      </w:r>
      <w:r>
        <w:rPr>
          <w:b/>
          <w:color w:val="231F20"/>
          <w:spacing w:val="10"/>
          <w:sz w:val="24"/>
        </w:rPr>
        <w:t> </w:t>
      </w:r>
      <w:r>
        <w:rPr>
          <w:b/>
          <w:color w:val="231F20"/>
          <w:spacing w:val="-2"/>
          <w:sz w:val="24"/>
        </w:rPr>
        <w:t>requirements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53"/>
      </w:pPr>
      <w:r>
        <w:rPr>
          <w:color w:val="231F20"/>
          <w:spacing w:val="-4"/>
        </w:rPr>
        <w:t>Please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tick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boxes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describe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seating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requirements.</w:t>
      </w:r>
    </w:p>
    <w:p>
      <w:pPr>
        <w:pStyle w:val="BodyText"/>
        <w:spacing w:line="376" w:lineRule="exact" w:before="187"/>
        <w:ind w:left="154"/>
      </w:pPr>
      <w:r>
        <w:rPr>
          <w:position w:val="-5"/>
        </w:rPr>
        <w:drawing>
          <wp:inline distT="0" distB="0" distL="0" distR="0">
            <wp:extent cx="240182" cy="24018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231F20"/>
          <w:spacing w:val="-4"/>
        </w:rPr>
        <w:t>Wheelchair </w:t>
      </w:r>
      <w:r>
        <w:rPr>
          <w:color w:val="231F20"/>
        </w:rPr>
        <w:t>space</w:t>
      </w:r>
    </w:p>
    <w:p>
      <w:pPr>
        <w:pStyle w:val="BodyText"/>
        <w:spacing w:line="274" w:lineRule="exact"/>
        <w:ind w:left="1140"/>
        <w:rPr>
          <w:position w:val="2"/>
        </w:rPr>
      </w:pPr>
      <w:r>
        <w:rPr/>
        <w:drawing>
          <wp:inline distT="0" distB="0" distL="0" distR="0">
            <wp:extent cx="125031" cy="12503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color w:val="231F20"/>
          <w:spacing w:val="-8"/>
          <w:position w:val="2"/>
        </w:rPr>
        <w:t>Powered </w:t>
      </w:r>
      <w:r>
        <w:rPr>
          <w:color w:val="231F20"/>
          <w:position w:val="2"/>
        </w:rPr>
        <w:t>wheelchair</w:t>
      </w:r>
    </w:p>
    <w:p>
      <w:pPr>
        <w:pStyle w:val="BodyText"/>
        <w:spacing w:before="5"/>
        <w:ind w:left="1140"/>
        <w:rPr>
          <w:position w:val="1"/>
        </w:rPr>
      </w:pPr>
      <w:r>
        <w:rPr/>
        <w:drawing>
          <wp:inline distT="0" distB="0" distL="0" distR="0">
            <wp:extent cx="125031" cy="12503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31F20"/>
          <w:spacing w:val="-4"/>
          <w:position w:val="1"/>
        </w:rPr>
        <w:t>Manual </w:t>
      </w:r>
      <w:r>
        <w:rPr>
          <w:color w:val="231F20"/>
          <w:position w:val="1"/>
        </w:rPr>
        <w:t>wheelchair</w:t>
      </w:r>
    </w:p>
    <w:p>
      <w:pPr>
        <w:pStyle w:val="BodyText"/>
        <w:spacing w:line="440" w:lineRule="exact" w:before="37"/>
        <w:ind w:left="133" w:right="5679" w:firstLine="10"/>
      </w:pPr>
      <w:r>
        <w:rPr>
          <w:position w:val="-10"/>
        </w:rPr>
        <w:drawing>
          <wp:inline distT="0" distB="0" distL="0" distR="0">
            <wp:extent cx="240182" cy="24018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59"/>
          <w:w w:val="150"/>
          <w:sz w:val="20"/>
        </w:rPr>
        <w:t> </w:t>
      </w:r>
      <w:r>
        <w:rPr>
          <w:color w:val="231F20"/>
        </w:rPr>
        <w:t>Accessible</w:t>
      </w:r>
      <w:r>
        <w:rPr>
          <w:color w:val="231F20"/>
          <w:spacing w:val="-18"/>
        </w:rPr>
        <w:t> </w:t>
      </w:r>
      <w:r>
        <w:rPr>
          <w:color w:val="231F20"/>
        </w:rPr>
        <w:t>seat</w:t>
      </w:r>
      <w:r>
        <w:rPr>
          <w:color w:val="231F20"/>
          <w:spacing w:val="-19"/>
        </w:rPr>
        <w:t> </w:t>
      </w:r>
      <w:r>
        <w:rPr>
          <w:color w:val="231F20"/>
        </w:rPr>
        <w:t>for</w:t>
      </w:r>
      <w:r>
        <w:rPr>
          <w:color w:val="231F20"/>
          <w:spacing w:val="-19"/>
        </w:rPr>
        <w:t> </w:t>
      </w:r>
      <w:r>
        <w:rPr>
          <w:color w:val="231F20"/>
        </w:rPr>
        <w:t>wheelchair</w:t>
      </w:r>
      <w:r>
        <w:rPr>
          <w:color w:val="231F20"/>
          <w:spacing w:val="-19"/>
        </w:rPr>
        <w:t> </w:t>
      </w:r>
      <w:r>
        <w:rPr>
          <w:color w:val="231F20"/>
        </w:rPr>
        <w:t>transfer </w:t>
      </w:r>
      <w:r>
        <w:rPr>
          <w:color w:val="231F20"/>
          <w:spacing w:val="-1"/>
          <w:position w:val="-11"/>
        </w:rPr>
        <w:drawing>
          <wp:inline distT="0" distB="0" distL="0" distR="0">
            <wp:extent cx="240182" cy="24018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-11"/>
        </w:rPr>
      </w:r>
      <w:r>
        <w:rPr>
          <w:rFonts w:ascii="Times New Roman"/>
          <w:color w:val="231F20"/>
          <w:spacing w:val="80"/>
          <w:w w:val="150"/>
        </w:rPr>
        <w:t> </w:t>
      </w:r>
      <w:r>
        <w:rPr>
          <w:color w:val="231F20"/>
        </w:rPr>
        <w:t>Seating</w:t>
      </w:r>
      <w:r>
        <w:rPr>
          <w:color w:val="231F20"/>
          <w:spacing w:val="-4"/>
        </w:rPr>
        <w:t> </w:t>
      </w:r>
      <w:r>
        <w:rPr>
          <w:color w:val="231F20"/>
        </w:rPr>
        <w:t>area</w:t>
      </w:r>
      <w:r>
        <w:rPr>
          <w:color w:val="231F20"/>
          <w:spacing w:val="-4"/>
        </w:rPr>
        <w:t> </w:t>
      </w:r>
      <w:r>
        <w:rPr>
          <w:color w:val="231F20"/>
        </w:rPr>
        <w:t>closest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toilet</w:t>
      </w:r>
      <w:r>
        <w:rPr>
          <w:color w:val="231F20"/>
          <w:spacing w:val="-4"/>
        </w:rPr>
        <w:t> </w:t>
      </w:r>
      <w:r>
        <w:rPr>
          <w:color w:val="231F20"/>
        </w:rPr>
        <w:t>facilities </w:t>
      </w:r>
      <w:r>
        <w:rPr>
          <w:color w:val="231F20"/>
          <w:position w:val="-11"/>
        </w:rPr>
        <w:drawing>
          <wp:inline distT="0" distB="0" distL="0" distR="0">
            <wp:extent cx="240182" cy="24018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1"/>
        </w:rPr>
      </w:r>
      <w:r>
        <w:rPr>
          <w:rFonts w:ascii="Times New Roman"/>
          <w:color w:val="231F20"/>
          <w:spacing w:val="80"/>
          <w:w w:val="150"/>
        </w:rPr>
        <w:t> </w:t>
      </w:r>
      <w:r>
        <w:rPr>
          <w:color w:val="231F20"/>
        </w:rPr>
        <w:t>Seat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extra</w:t>
      </w:r>
      <w:r>
        <w:rPr>
          <w:color w:val="231F20"/>
          <w:spacing w:val="-2"/>
        </w:rPr>
        <w:t> </w:t>
      </w:r>
      <w:r>
        <w:rPr>
          <w:color w:val="231F20"/>
        </w:rPr>
        <w:t>legroom</w:t>
      </w:r>
    </w:p>
    <w:p>
      <w:pPr>
        <w:pStyle w:val="BodyText"/>
        <w:spacing w:line="242" w:lineRule="exact"/>
        <w:ind w:left="1140"/>
        <w:rPr>
          <w:position w:val="2"/>
        </w:rPr>
      </w:pPr>
      <w:r>
        <w:rPr/>
        <w:drawing>
          <wp:inline distT="0" distB="0" distL="0" distR="0">
            <wp:extent cx="125031" cy="12503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color w:val="231F20"/>
          <w:spacing w:val="-5"/>
          <w:position w:val="2"/>
        </w:rPr>
        <w:t>Aisle </w:t>
      </w:r>
      <w:r>
        <w:rPr>
          <w:color w:val="231F20"/>
          <w:position w:val="2"/>
        </w:rPr>
        <w:t>seat</w:t>
      </w:r>
    </w:p>
    <w:p>
      <w:pPr>
        <w:pStyle w:val="BodyText"/>
        <w:spacing w:before="6"/>
        <w:ind w:left="1140"/>
        <w:rPr>
          <w:position w:val="1"/>
        </w:rPr>
      </w:pPr>
      <w:r>
        <w:rPr/>
        <w:drawing>
          <wp:inline distT="0" distB="0" distL="0" distR="0">
            <wp:extent cx="125031" cy="12503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31F20"/>
          <w:spacing w:val="-4"/>
          <w:position w:val="1"/>
        </w:rPr>
        <w:t>Aisle on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spacing w:val="-4"/>
          <w:position w:val="1"/>
        </w:rPr>
        <w:t>right</w:t>
      </w:r>
    </w:p>
    <w:p>
      <w:pPr>
        <w:pStyle w:val="BodyText"/>
        <w:spacing w:line="331" w:lineRule="auto" w:before="5"/>
        <w:ind w:left="158" w:right="7669" w:firstLine="982"/>
      </w:pPr>
      <w:r>
        <w:rPr/>
        <w:drawing>
          <wp:inline distT="0" distB="0" distL="0" distR="0">
            <wp:extent cx="125031" cy="12503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8"/>
          <w:sz w:val="20"/>
        </w:rPr>
        <w:t> </w:t>
      </w:r>
      <w:r>
        <w:rPr>
          <w:color w:val="231F20"/>
        </w:rPr>
        <w:t>Aisle</w:t>
      </w:r>
      <w:r>
        <w:rPr>
          <w:color w:val="231F20"/>
          <w:spacing w:val="-18"/>
        </w:rPr>
        <w:t> </w:t>
      </w:r>
      <w:r>
        <w:rPr>
          <w:color w:val="231F20"/>
        </w:rPr>
        <w:t>on</w:t>
      </w:r>
      <w:r>
        <w:rPr>
          <w:color w:val="231F20"/>
          <w:spacing w:val="-19"/>
        </w:rPr>
        <w:t> </w:t>
      </w:r>
      <w:r>
        <w:rPr>
          <w:color w:val="231F20"/>
        </w:rPr>
        <w:t>left </w:t>
      </w:r>
      <w:r>
        <w:rPr>
          <w:color w:val="231F20"/>
          <w:position w:val="-9"/>
        </w:rPr>
        <w:drawing>
          <wp:inline distT="0" distB="0" distL="0" distR="0">
            <wp:extent cx="240182" cy="24018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9"/>
        </w:rPr>
      </w:r>
      <w:r>
        <w:rPr>
          <w:rFonts w:ascii="Times New Roman"/>
          <w:color w:val="231F20"/>
          <w:spacing w:val="80"/>
        </w:rPr>
        <w:t> </w:t>
      </w:r>
      <w:r>
        <w:rPr>
          <w:color w:val="231F20"/>
        </w:rPr>
        <w:t>No preference</w:t>
      </w:r>
    </w:p>
    <w:p>
      <w:pPr>
        <w:pStyle w:val="BodyText"/>
        <w:spacing w:line="307" w:lineRule="exact"/>
        <w:ind w:left="148"/>
      </w:pPr>
      <w:r>
        <w:rPr>
          <w:position w:val="-10"/>
        </w:rPr>
        <w:drawing>
          <wp:inline distT="0" distB="0" distL="0" distR="0">
            <wp:extent cx="240182" cy="240182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31F20"/>
          <w:spacing w:val="-6"/>
        </w:rPr>
        <w:t>Seat near the stage</w:t>
      </w:r>
    </w:p>
    <w:p>
      <w:pPr>
        <w:pStyle w:val="BodyText"/>
        <w:spacing w:line="290" w:lineRule="auto" w:before="48"/>
        <w:ind w:left="148" w:right="6900" w:firstLine="10"/>
      </w:pPr>
      <w:r>
        <w:rPr>
          <w:position w:val="-8"/>
        </w:rPr>
        <w:drawing>
          <wp:inline distT="0" distB="0" distL="0" distR="0">
            <wp:extent cx="240182" cy="24018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231F20"/>
        </w:rPr>
        <w:t>Space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assistance</w:t>
      </w:r>
      <w:r>
        <w:rPr>
          <w:color w:val="231F20"/>
          <w:spacing w:val="-3"/>
        </w:rPr>
        <w:t> </w:t>
      </w:r>
      <w:r>
        <w:rPr>
          <w:color w:val="231F20"/>
        </w:rPr>
        <w:t>dog </w:t>
      </w:r>
      <w:r>
        <w:rPr>
          <w:color w:val="231F20"/>
          <w:position w:val="-10"/>
        </w:rPr>
        <w:drawing>
          <wp:inline distT="0" distB="0" distL="0" distR="0">
            <wp:extent cx="240182" cy="24018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0"/>
        </w:rPr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2"/>
        </w:rPr>
        <w:t>Level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steps</w:t>
      </w:r>
    </w:p>
    <w:p>
      <w:pPr>
        <w:pStyle w:val="BodyText"/>
        <w:spacing w:line="359" w:lineRule="exact"/>
        <w:ind w:left="148"/>
      </w:pPr>
      <w:r>
        <w:rPr>
          <w:position w:val="-8"/>
        </w:rPr>
        <w:drawing>
          <wp:inline distT="0" distB="0" distL="0" distR="0">
            <wp:extent cx="240182" cy="24018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66"/>
          <w:sz w:val="20"/>
        </w:rPr>
        <w:t>  </w:t>
      </w:r>
      <w:r>
        <w:rPr>
          <w:color w:val="231F20"/>
          <w:spacing w:val="-4"/>
        </w:rPr>
        <w:t>Keep an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empty seat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next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 mine (available for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Relaxed/Dementia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Friendly performances only)</w:t>
      </w:r>
    </w:p>
    <w:p>
      <w:pPr>
        <w:pStyle w:val="BodyText"/>
        <w:spacing w:before="57"/>
        <w:ind w:left="148"/>
      </w:pPr>
      <w:r>
        <w:rPr>
          <w:position w:val="-7"/>
        </w:rPr>
        <w:drawing>
          <wp:inline distT="0" distB="0" distL="0" distR="0">
            <wp:extent cx="240182" cy="24018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231F20"/>
          <w:spacing w:val="-6"/>
        </w:rPr>
        <w:t>Other – please give details:</w:t>
      </w:r>
    </w:p>
    <w:p>
      <w:pPr>
        <w:pStyle w:val="BodyText"/>
        <w:spacing w:before="131"/>
        <w:ind w:left="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459854</wp:posOffset>
                </wp:positionH>
                <wp:positionV relativeFrom="paragraph">
                  <wp:posOffset>49798</wp:posOffset>
                </wp:positionV>
                <wp:extent cx="227965" cy="22796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227965">
                              <a:moveTo>
                                <a:pt x="0" y="227482"/>
                              </a:moveTo>
                              <a:lnTo>
                                <a:pt x="227482" y="227482"/>
                              </a:lnTo>
                              <a:lnTo>
                                <a:pt x="227482" y="0"/>
                              </a:lnTo>
                              <a:lnTo>
                                <a:pt x="0" y="0"/>
                              </a:lnTo>
                              <a:lnTo>
                                <a:pt x="0" y="2274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209pt;margin-top:3.921161pt;width:17.912pt;height:17.912pt;mso-position-horizontal-relative:page;mso-position-vertical-relative:paragraph;z-index:15729664" id="docshape2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2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event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emergency,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would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require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assistance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theatre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staff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exit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building.</w:t>
      </w:r>
    </w:p>
    <w:p>
      <w:pPr>
        <w:pStyle w:val="BodyText"/>
        <w:spacing w:after="0"/>
        <w:sectPr>
          <w:pgSz w:w="11910" w:h="16840"/>
          <w:pgMar w:top="960" w:bottom="280" w:left="566" w:right="708"/>
        </w:sectPr>
      </w:pPr>
    </w:p>
    <w:p>
      <w:pPr>
        <w:spacing w:before="74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7"/>
          <w:sz w:val="24"/>
        </w:rPr>
        <w:t>Essential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2"/>
          <w:sz w:val="24"/>
        </w:rPr>
        <w:t>companion</w:t>
      </w:r>
    </w:p>
    <w:p>
      <w:pPr>
        <w:pStyle w:val="BodyText"/>
        <w:spacing w:line="242" w:lineRule="auto" w:before="232"/>
        <w:ind w:left="153"/>
      </w:pPr>
      <w:r>
        <w:rPr>
          <w:color w:val="231F20"/>
        </w:rPr>
        <w:t>Customers</w:t>
      </w:r>
      <w:r>
        <w:rPr>
          <w:color w:val="231F20"/>
          <w:spacing w:val="-9"/>
        </w:rPr>
        <w:t> </w:t>
      </w:r>
      <w:r>
        <w:rPr>
          <w:color w:val="231F20"/>
        </w:rPr>
        <w:t>unable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attend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performance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event</w:t>
      </w:r>
      <w:r>
        <w:rPr>
          <w:color w:val="231F20"/>
          <w:spacing w:val="-11"/>
        </w:rPr>
        <w:t> </w:t>
      </w:r>
      <w:r>
        <w:rPr>
          <w:color w:val="231F20"/>
        </w:rPr>
        <w:t>without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personal</w:t>
      </w:r>
      <w:r>
        <w:rPr>
          <w:color w:val="231F20"/>
          <w:spacing w:val="-11"/>
        </w:rPr>
        <w:t> </w:t>
      </w:r>
      <w:r>
        <w:rPr>
          <w:color w:val="231F20"/>
        </w:rPr>
        <w:t>assistant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companion</w:t>
      </w:r>
      <w:r>
        <w:rPr>
          <w:color w:val="231F20"/>
          <w:spacing w:val="-11"/>
        </w:rPr>
        <w:t> </w:t>
      </w:r>
      <w:r>
        <w:rPr>
          <w:color w:val="231F20"/>
        </w:rPr>
        <w:t>are entitled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free</w:t>
      </w:r>
      <w:r>
        <w:rPr>
          <w:color w:val="231F20"/>
          <w:spacing w:val="-18"/>
        </w:rPr>
        <w:t> </w:t>
      </w:r>
      <w:r>
        <w:rPr>
          <w:color w:val="231F20"/>
        </w:rPr>
        <w:t>essential</w:t>
      </w:r>
      <w:r>
        <w:rPr>
          <w:color w:val="231F20"/>
          <w:spacing w:val="-19"/>
        </w:rPr>
        <w:t> </w:t>
      </w:r>
      <w:r>
        <w:rPr>
          <w:color w:val="231F20"/>
        </w:rPr>
        <w:t>companion</w:t>
      </w:r>
      <w:r>
        <w:rPr>
          <w:color w:val="231F20"/>
          <w:spacing w:val="-19"/>
        </w:rPr>
        <w:t> </w:t>
      </w:r>
      <w:r>
        <w:rPr>
          <w:color w:val="231F20"/>
        </w:rPr>
        <w:t>ticket.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free</w:t>
      </w:r>
      <w:r>
        <w:rPr>
          <w:color w:val="231F20"/>
          <w:spacing w:val="-18"/>
        </w:rPr>
        <w:t> </w:t>
      </w:r>
      <w:r>
        <w:rPr>
          <w:color w:val="231F20"/>
        </w:rPr>
        <w:t>essential</w:t>
      </w:r>
      <w:r>
        <w:rPr>
          <w:color w:val="231F20"/>
          <w:spacing w:val="-19"/>
        </w:rPr>
        <w:t> </w:t>
      </w:r>
      <w:r>
        <w:rPr>
          <w:color w:val="231F20"/>
        </w:rPr>
        <w:t>companion</w:t>
      </w:r>
      <w:r>
        <w:rPr>
          <w:color w:val="231F20"/>
          <w:spacing w:val="-19"/>
        </w:rPr>
        <w:t> </w:t>
      </w:r>
      <w:r>
        <w:rPr>
          <w:color w:val="231F20"/>
        </w:rPr>
        <w:t>ticket</w:t>
      </w:r>
      <w:r>
        <w:rPr>
          <w:color w:val="231F20"/>
          <w:spacing w:val="-19"/>
        </w:rPr>
        <w:t> </w:t>
      </w:r>
      <w:r>
        <w:rPr>
          <w:color w:val="231F20"/>
        </w:rPr>
        <w:t>may</w:t>
      </w:r>
      <w:r>
        <w:rPr>
          <w:color w:val="231F20"/>
          <w:spacing w:val="-18"/>
        </w:rPr>
        <w:t> </w:t>
      </w:r>
      <w:r>
        <w:rPr>
          <w:color w:val="231F20"/>
        </w:rPr>
        <w:t>not</w:t>
      </w:r>
      <w:r>
        <w:rPr>
          <w:color w:val="231F20"/>
          <w:spacing w:val="-19"/>
        </w:rPr>
        <w:t> </w:t>
      </w:r>
      <w:r>
        <w:rPr>
          <w:color w:val="231F20"/>
        </w:rPr>
        <w:t>be</w:t>
      </w:r>
      <w:r>
        <w:rPr>
          <w:color w:val="231F20"/>
          <w:spacing w:val="-18"/>
        </w:rPr>
        <w:t> </w:t>
      </w:r>
      <w:r>
        <w:rPr>
          <w:color w:val="231F20"/>
        </w:rPr>
        <w:t>offered</w:t>
      </w:r>
      <w:r>
        <w:rPr>
          <w:color w:val="231F20"/>
          <w:spacing w:val="-18"/>
        </w:rPr>
        <w:t> </w:t>
      </w:r>
      <w:r>
        <w:rPr>
          <w:color w:val="231F20"/>
        </w:rPr>
        <w:t>for Howard</w:t>
      </w:r>
      <w:r>
        <w:rPr>
          <w:color w:val="231F20"/>
          <w:spacing w:val="-17"/>
        </w:rPr>
        <w:t> </w:t>
      </w:r>
      <w:r>
        <w:rPr>
          <w:color w:val="231F20"/>
        </w:rPr>
        <w:t>Assembly</w:t>
      </w:r>
      <w:r>
        <w:rPr>
          <w:color w:val="231F20"/>
          <w:spacing w:val="-17"/>
        </w:rPr>
        <w:t> </w:t>
      </w:r>
      <w:r>
        <w:rPr>
          <w:color w:val="231F20"/>
        </w:rPr>
        <w:t>Room</w:t>
      </w:r>
      <w:r>
        <w:rPr>
          <w:color w:val="231F20"/>
          <w:spacing w:val="-17"/>
        </w:rPr>
        <w:t> </w:t>
      </w:r>
      <w:r>
        <w:rPr>
          <w:color w:val="231F20"/>
        </w:rPr>
        <w:t>performances</w:t>
      </w:r>
      <w:r>
        <w:rPr>
          <w:color w:val="231F20"/>
          <w:spacing w:val="-17"/>
        </w:rPr>
        <w:t> </w:t>
      </w:r>
      <w:r>
        <w:rPr>
          <w:color w:val="231F20"/>
        </w:rPr>
        <w:t>which</w:t>
      </w:r>
      <w:r>
        <w:rPr>
          <w:color w:val="231F20"/>
          <w:spacing w:val="-18"/>
        </w:rPr>
        <w:t> </w:t>
      </w:r>
      <w:r>
        <w:rPr>
          <w:color w:val="231F20"/>
        </w:rPr>
        <w:t>are</w:t>
      </w:r>
      <w:r>
        <w:rPr>
          <w:color w:val="231F20"/>
          <w:spacing w:val="-17"/>
        </w:rPr>
        <w:t> </w:t>
      </w:r>
      <w:r>
        <w:rPr>
          <w:color w:val="231F20"/>
        </w:rPr>
        <w:t>exclusively</w:t>
      </w:r>
      <w:r>
        <w:rPr>
          <w:color w:val="231F20"/>
          <w:spacing w:val="-17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access</w:t>
      </w:r>
      <w:r>
        <w:rPr>
          <w:color w:val="231F20"/>
          <w:spacing w:val="-17"/>
        </w:rPr>
        <w:t> </w:t>
      </w:r>
      <w:r>
        <w:rPr>
          <w:color w:val="231F20"/>
        </w:rPr>
        <w:t>customers,</w:t>
      </w:r>
      <w:r>
        <w:rPr>
          <w:color w:val="231F20"/>
          <w:spacing w:val="-17"/>
        </w:rPr>
        <w:t> </w:t>
      </w:r>
      <w:r>
        <w:rPr>
          <w:color w:val="231F20"/>
        </w:rPr>
        <w:t>where</w:t>
      </w:r>
      <w:r>
        <w:rPr>
          <w:color w:val="231F20"/>
          <w:spacing w:val="-17"/>
        </w:rPr>
        <w:t> </w:t>
      </w:r>
      <w:r>
        <w:rPr>
          <w:color w:val="231F20"/>
        </w:rPr>
        <w:t>all</w:t>
      </w:r>
      <w:r>
        <w:rPr>
          <w:color w:val="231F20"/>
          <w:spacing w:val="-18"/>
        </w:rPr>
        <w:t> </w:t>
      </w:r>
      <w:r>
        <w:rPr>
          <w:color w:val="231F20"/>
        </w:rPr>
        <w:t>seats are sold at a subsidised rate.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153"/>
      </w:pP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essential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companion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must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able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assist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caring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theatre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its</w:t>
      </w:r>
      <w:r>
        <w:rPr>
          <w:color w:val="231F20"/>
          <w:spacing w:val="-10"/>
        </w:rPr>
        <w:t> </w:t>
      </w:r>
      <w:r>
        <w:rPr>
          <w:color w:val="231F20"/>
        </w:rPr>
        <w:t>facilities,</w:t>
      </w:r>
      <w:r>
        <w:rPr>
          <w:color w:val="231F20"/>
          <w:spacing w:val="-10"/>
        </w:rPr>
        <w:t> </w:t>
      </w:r>
      <w:r>
        <w:rPr>
          <w:color w:val="231F20"/>
        </w:rPr>
        <w:t>remaining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them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ensure</w:t>
      </w:r>
      <w:r>
        <w:rPr>
          <w:color w:val="231F20"/>
          <w:spacing w:val="-10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wellbeing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comfort.</w:t>
      </w:r>
      <w:r>
        <w:rPr>
          <w:color w:val="231F20"/>
          <w:spacing w:val="-10"/>
        </w:rPr>
        <w:t> </w:t>
      </w:r>
      <w:r>
        <w:rPr>
          <w:color w:val="231F20"/>
        </w:rPr>
        <w:t>They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able</w:t>
      </w:r>
      <w:r>
        <w:rPr>
          <w:color w:val="231F20"/>
          <w:spacing w:val="-10"/>
        </w:rPr>
        <w:t> </w:t>
      </w:r>
      <w:r>
        <w:rPr>
          <w:color w:val="231F20"/>
        </w:rPr>
        <w:t>to assist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person</w:t>
      </w:r>
      <w:r>
        <w:rPr>
          <w:color w:val="231F20"/>
          <w:spacing w:val="-15"/>
        </w:rPr>
        <w:t> </w:t>
      </w:r>
      <w:r>
        <w:rPr>
          <w:color w:val="231F20"/>
        </w:rPr>
        <w:t>they</w:t>
      </w:r>
      <w:r>
        <w:rPr>
          <w:color w:val="231F20"/>
          <w:spacing w:val="-14"/>
        </w:rPr>
        <w:t> </w:t>
      </w:r>
      <w:r>
        <w:rPr>
          <w:color w:val="231F20"/>
        </w:rPr>
        <w:t>are</w:t>
      </w:r>
      <w:r>
        <w:rPr>
          <w:color w:val="231F20"/>
          <w:spacing w:val="-14"/>
        </w:rPr>
        <w:t> </w:t>
      </w:r>
      <w:r>
        <w:rPr>
          <w:color w:val="231F20"/>
        </w:rPr>
        <w:t>attending</w:t>
      </w:r>
      <w:r>
        <w:rPr>
          <w:color w:val="231F20"/>
          <w:spacing w:val="-15"/>
        </w:rPr>
        <w:t> </w:t>
      </w:r>
      <w:r>
        <w:rPr>
          <w:color w:val="231F20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leave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building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15"/>
        </w:rPr>
        <w:t> </w:t>
      </w:r>
      <w:r>
        <w:rPr>
          <w:color w:val="231F20"/>
        </w:rPr>
        <w:t>emergency</w:t>
      </w:r>
    </w:p>
    <w:p>
      <w:pPr>
        <w:pStyle w:val="BodyText"/>
        <w:spacing w:before="251"/>
      </w:pPr>
    </w:p>
    <w:p>
      <w:pPr>
        <w:pStyle w:val="BodyText"/>
        <w:spacing w:before="1"/>
        <w:ind w:left="143"/>
      </w:pPr>
      <w:r>
        <w:rPr>
          <w:position w:val="-5"/>
        </w:rPr>
        <w:drawing>
          <wp:inline distT="0" distB="0" distL="0" distR="0">
            <wp:extent cx="240182" cy="24018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require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assistance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inside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auditorium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live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performance.</w:t>
      </w: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8"/>
          <w:sz w:val="24"/>
        </w:rPr>
        <w:t>Accessible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2"/>
          <w:sz w:val="24"/>
        </w:rPr>
        <w:t>performances</w:t>
      </w:r>
    </w:p>
    <w:p>
      <w:pPr>
        <w:spacing w:before="232"/>
        <w:ind w:left="153" w:right="0" w:firstLine="0"/>
        <w:jc w:val="left"/>
        <w:rPr>
          <w:i/>
          <w:sz w:val="24"/>
        </w:rPr>
      </w:pPr>
      <w:r>
        <w:rPr>
          <w:i/>
          <w:color w:val="231F20"/>
          <w:spacing w:val="-4"/>
          <w:sz w:val="24"/>
        </w:rPr>
        <w:t>Please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4"/>
          <w:sz w:val="24"/>
        </w:rPr>
        <w:t>tick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4"/>
          <w:sz w:val="24"/>
        </w:rPr>
        <w:t>the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4"/>
          <w:sz w:val="24"/>
        </w:rPr>
        <w:t>boxes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pacing w:val="-4"/>
          <w:sz w:val="24"/>
        </w:rPr>
        <w:t>of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pacing w:val="-4"/>
          <w:sz w:val="24"/>
        </w:rPr>
        <w:t>the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pacing w:val="-4"/>
          <w:sz w:val="24"/>
        </w:rPr>
        <w:t>performances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4"/>
          <w:sz w:val="24"/>
        </w:rPr>
        <w:t>you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4"/>
          <w:sz w:val="24"/>
        </w:rPr>
        <w:t>are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4"/>
          <w:sz w:val="24"/>
        </w:rPr>
        <w:t>interested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pacing w:val="-5"/>
          <w:sz w:val="24"/>
        </w:rPr>
        <w:t>in.</w:t>
      </w:r>
    </w:p>
    <w:p>
      <w:pPr>
        <w:pStyle w:val="BodyText"/>
        <w:spacing w:line="376" w:lineRule="exact" w:before="232"/>
        <w:ind w:left="158"/>
      </w:pPr>
      <w:r>
        <w:rPr>
          <w:position w:val="-5"/>
        </w:rPr>
        <w:drawing>
          <wp:inline distT="0" distB="0" distL="0" distR="0">
            <wp:extent cx="240182" cy="24018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231F20"/>
          <w:spacing w:val="-4"/>
        </w:rPr>
        <w:t>Audio Described performances</w:t>
      </w:r>
    </w:p>
    <w:p>
      <w:pPr>
        <w:pStyle w:val="BodyText"/>
        <w:spacing w:line="274" w:lineRule="exact"/>
        <w:ind w:left="1144"/>
        <w:rPr>
          <w:position w:val="2"/>
        </w:rPr>
      </w:pPr>
      <w:r>
        <w:rPr/>
        <w:drawing>
          <wp:inline distT="0" distB="0" distL="0" distR="0">
            <wp:extent cx="125031" cy="125031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color w:val="231F20"/>
          <w:spacing w:val="-6"/>
          <w:position w:val="2"/>
        </w:rPr>
        <w:t>Audio </w:t>
      </w:r>
      <w:r>
        <w:rPr>
          <w:color w:val="231F20"/>
          <w:position w:val="2"/>
        </w:rPr>
        <w:t>Notes</w:t>
      </w:r>
    </w:p>
    <w:p>
      <w:pPr>
        <w:pStyle w:val="BodyText"/>
        <w:spacing w:before="6"/>
        <w:ind w:left="1144"/>
        <w:rPr>
          <w:position w:val="1"/>
        </w:rPr>
      </w:pPr>
      <w:r>
        <w:rPr/>
        <w:drawing>
          <wp:inline distT="0" distB="0" distL="0" distR="0">
            <wp:extent cx="125031" cy="125031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231F20"/>
          <w:spacing w:val="-11"/>
          <w:position w:val="1"/>
        </w:rPr>
        <w:t>Touch </w:t>
      </w:r>
      <w:r>
        <w:rPr>
          <w:color w:val="231F20"/>
          <w:position w:val="1"/>
        </w:rPr>
        <w:t>Tours</w:t>
      </w:r>
    </w:p>
    <w:p>
      <w:pPr>
        <w:pStyle w:val="BodyText"/>
        <w:spacing w:line="285" w:lineRule="auto" w:before="124"/>
        <w:ind w:left="143" w:right="7315"/>
      </w:pPr>
      <w:r>
        <w:rPr>
          <w:position w:val="-10"/>
        </w:rPr>
        <w:drawing>
          <wp:inline distT="0" distB="0" distL="0" distR="0">
            <wp:extent cx="240182" cy="24018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231F20"/>
        </w:rPr>
        <w:t>Signed performances </w:t>
      </w:r>
      <w:r>
        <w:rPr>
          <w:color w:val="231F20"/>
          <w:position w:val="-11"/>
        </w:rPr>
        <w:drawing>
          <wp:inline distT="0" distB="0" distL="0" distR="0">
            <wp:extent cx="240182" cy="240182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1"/>
        </w:rPr>
      </w:r>
      <w:r>
        <w:rPr>
          <w:rFonts w:ascii="Times New Roman"/>
          <w:color w:val="231F20"/>
          <w:spacing w:val="80"/>
        </w:rPr>
        <w:t> </w:t>
      </w:r>
      <w:r>
        <w:rPr>
          <w:color w:val="231F20"/>
        </w:rPr>
        <w:t>Captioned</w:t>
      </w:r>
      <w:r>
        <w:rPr>
          <w:color w:val="231F20"/>
          <w:spacing w:val="-18"/>
        </w:rPr>
        <w:t> </w:t>
      </w:r>
      <w:r>
        <w:rPr>
          <w:color w:val="231F20"/>
        </w:rPr>
        <w:t>performances</w:t>
      </w:r>
    </w:p>
    <w:p>
      <w:pPr>
        <w:pStyle w:val="BodyText"/>
        <w:spacing w:line="364" w:lineRule="exact"/>
        <w:ind w:left="133"/>
      </w:pPr>
      <w:r>
        <w:rPr>
          <w:position w:val="-11"/>
        </w:rPr>
        <w:drawing>
          <wp:inline distT="0" distB="0" distL="0" distR="0">
            <wp:extent cx="240182" cy="240182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31F20"/>
          <w:spacing w:val="-6"/>
        </w:rPr>
        <w:t>Relaxed and Dementia Friendly performances</w:t>
      </w:r>
    </w:p>
    <w:p>
      <w:pPr>
        <w:pStyle w:val="BodyText"/>
      </w:pPr>
    </w:p>
    <w:p>
      <w:pPr>
        <w:pStyle w:val="BodyText"/>
        <w:spacing w:before="18"/>
      </w:pPr>
    </w:p>
    <w:p>
      <w:pPr>
        <w:spacing w:before="0"/>
        <w:ind w:left="168" w:right="0" w:firstLine="0"/>
        <w:jc w:val="left"/>
        <w:rPr>
          <w:b/>
          <w:sz w:val="24"/>
        </w:rPr>
      </w:pPr>
      <w:r>
        <w:rPr>
          <w:b/>
          <w:color w:val="231F20"/>
          <w:spacing w:val="-5"/>
          <w:sz w:val="24"/>
        </w:rPr>
        <w:t>Other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2"/>
          <w:sz w:val="24"/>
        </w:rPr>
        <w:t>discounts</w:t>
      </w:r>
    </w:p>
    <w:p>
      <w:pPr>
        <w:pStyle w:val="BodyText"/>
        <w:spacing w:before="232"/>
        <w:ind w:left="168"/>
      </w:pPr>
      <w:r>
        <w:rPr>
          <w:color w:val="231F20"/>
          <w:spacing w:val="-4"/>
        </w:rPr>
        <w:t>Please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tick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boxes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discounts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qualify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for:</w:t>
      </w:r>
    </w:p>
    <w:p>
      <w:pPr>
        <w:pStyle w:val="BodyText"/>
        <w:spacing w:line="280" w:lineRule="auto" w:before="241"/>
        <w:ind w:left="157" w:right="8030" w:firstLine="10"/>
      </w:pPr>
      <w:r>
        <w:rPr>
          <w:position w:val="-6"/>
        </w:rPr>
        <w:drawing>
          <wp:inline distT="0" distB="0" distL="0" distR="0">
            <wp:extent cx="240182" cy="240182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sz w:val="20"/>
        </w:rPr>
        <w:t> </w:t>
      </w:r>
      <w:r>
        <w:rPr>
          <w:color w:val="231F20"/>
        </w:rPr>
        <w:t>Pension</w:t>
      </w:r>
      <w:r>
        <w:rPr>
          <w:color w:val="231F20"/>
          <w:spacing w:val="-2"/>
        </w:rPr>
        <w:t> </w:t>
      </w:r>
      <w:r>
        <w:rPr>
          <w:color w:val="231F20"/>
        </w:rPr>
        <w:t>Credit </w:t>
      </w:r>
      <w:r>
        <w:rPr>
          <w:color w:val="231F20"/>
          <w:position w:val="-7"/>
        </w:rPr>
        <w:drawing>
          <wp:inline distT="0" distB="0" distL="0" distR="0">
            <wp:extent cx="240182" cy="240182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7"/>
        </w:rPr>
      </w:r>
      <w:r>
        <w:rPr>
          <w:rFonts w:ascii="Times New Roman"/>
          <w:color w:val="231F20"/>
          <w:spacing w:val="77"/>
        </w:rPr>
        <w:t> </w:t>
      </w:r>
      <w:r>
        <w:rPr>
          <w:color w:val="231F20"/>
        </w:rPr>
        <w:t>Universal</w:t>
      </w:r>
      <w:r>
        <w:rPr>
          <w:color w:val="231F20"/>
          <w:spacing w:val="-19"/>
        </w:rPr>
        <w:t> </w:t>
      </w:r>
      <w:r>
        <w:rPr>
          <w:color w:val="231F20"/>
        </w:rPr>
        <w:t>Credit </w:t>
      </w:r>
      <w:r>
        <w:rPr>
          <w:color w:val="231F20"/>
          <w:position w:val="-6"/>
        </w:rPr>
        <w:drawing>
          <wp:inline distT="0" distB="0" distL="0" distR="0">
            <wp:extent cx="240182" cy="240182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6"/>
        </w:rPr>
      </w:r>
      <w:r>
        <w:rPr>
          <w:rFonts w:ascii="Times New Roman"/>
          <w:color w:val="231F20"/>
          <w:spacing w:val="80"/>
        </w:rPr>
        <w:t> </w:t>
      </w:r>
      <w:r>
        <w:rPr>
          <w:color w:val="231F20"/>
          <w:spacing w:val="-2"/>
        </w:rPr>
        <w:t>Income</w:t>
      </w:r>
      <w:r>
        <w:rPr>
          <w:color w:val="231F20"/>
          <w:spacing w:val="-18"/>
        </w:rPr>
        <w:t> </w:t>
      </w:r>
      <w:r>
        <w:rPr>
          <w:color w:val="231F20"/>
        </w:rPr>
        <w:t>Support</w:t>
      </w:r>
    </w:p>
    <w:p>
      <w:pPr>
        <w:pStyle w:val="BodyText"/>
        <w:spacing w:line="285" w:lineRule="auto"/>
        <w:ind w:left="166" w:right="7315"/>
      </w:pPr>
      <w:r>
        <w:rPr>
          <w:position w:val="-6"/>
        </w:rPr>
        <w:drawing>
          <wp:inline distT="0" distB="0" distL="0" distR="0">
            <wp:extent cx="240182" cy="240182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72"/>
          <w:sz w:val="20"/>
        </w:rPr>
        <w:t> </w:t>
      </w:r>
      <w:r>
        <w:rPr>
          <w:color w:val="231F20"/>
        </w:rPr>
        <w:t>Attendance</w:t>
      </w:r>
      <w:r>
        <w:rPr>
          <w:color w:val="231F20"/>
          <w:spacing w:val="-18"/>
        </w:rPr>
        <w:t> </w:t>
      </w:r>
      <w:r>
        <w:rPr>
          <w:color w:val="231F20"/>
        </w:rPr>
        <w:t>Allowance </w:t>
      </w:r>
      <w:r>
        <w:rPr>
          <w:color w:val="231F20"/>
          <w:spacing w:val="-1"/>
          <w:position w:val="-7"/>
        </w:rPr>
        <w:drawing>
          <wp:inline distT="0" distB="0" distL="0" distR="0">
            <wp:extent cx="240182" cy="240182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-7"/>
        </w:rPr>
      </w:r>
      <w:r>
        <w:rPr>
          <w:rFonts w:ascii="Times New Roman"/>
          <w:color w:val="231F20"/>
          <w:spacing w:val="80"/>
        </w:rPr>
        <w:t> </w:t>
      </w:r>
      <w:r>
        <w:rPr>
          <w:color w:val="231F20"/>
        </w:rPr>
        <w:t>Leeds</w:t>
      </w:r>
      <w:r>
        <w:rPr>
          <w:color w:val="231F20"/>
          <w:spacing w:val="-2"/>
        </w:rPr>
        <w:t> </w:t>
      </w:r>
      <w:r>
        <w:rPr>
          <w:color w:val="231F20"/>
        </w:rPr>
        <w:t>Card</w:t>
      </w:r>
      <w:r>
        <w:rPr>
          <w:color w:val="231F20"/>
          <w:spacing w:val="-2"/>
        </w:rPr>
        <w:t> </w:t>
      </w:r>
      <w:r>
        <w:rPr>
          <w:color w:val="231F20"/>
        </w:rPr>
        <w:t>Extra</w:t>
      </w:r>
    </w:p>
    <w:p>
      <w:pPr>
        <w:pStyle w:val="BodyText"/>
        <w:spacing w:line="364" w:lineRule="exact"/>
        <w:ind w:left="156"/>
      </w:pPr>
      <w:r>
        <w:rPr>
          <w:position w:val="-6"/>
        </w:rPr>
        <w:drawing>
          <wp:inline distT="0" distB="0" distL="0" distR="0">
            <wp:extent cx="240182" cy="240182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31F20"/>
          <w:spacing w:val="-4"/>
        </w:rPr>
        <w:t>Disability Living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Allowance (DLA)/Personal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Independence Payment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(PIP)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1"/>
        <w:ind w:left="153" w:right="0" w:firstLine="0"/>
        <w:jc w:val="left"/>
        <w:rPr>
          <w:b/>
          <w:sz w:val="24"/>
        </w:rPr>
      </w:pPr>
      <w:r>
        <w:rPr>
          <w:b/>
          <w:color w:val="231F20"/>
          <w:w w:val="90"/>
          <w:sz w:val="24"/>
        </w:rPr>
        <w:t>Terms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w w:val="90"/>
          <w:sz w:val="24"/>
        </w:rPr>
        <w:t>and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pacing w:val="-2"/>
          <w:w w:val="90"/>
          <w:sz w:val="24"/>
        </w:rPr>
        <w:t>Conditions</w:t>
      </w:r>
    </w:p>
    <w:p>
      <w:pPr>
        <w:pStyle w:val="BodyText"/>
        <w:spacing w:line="242" w:lineRule="auto" w:before="232"/>
        <w:ind w:left="153" w:right="38"/>
      </w:pPr>
      <w:r>
        <w:rPr>
          <w:color w:val="231F20"/>
        </w:rPr>
        <w:t>Membership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open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anyone</w:t>
      </w:r>
      <w:r>
        <w:rPr>
          <w:color w:val="231F20"/>
          <w:spacing w:val="-13"/>
        </w:rPr>
        <w:t> </w:t>
      </w:r>
      <w:r>
        <w:rPr>
          <w:color w:val="231F20"/>
        </w:rPr>
        <w:t>who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restricted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their</w:t>
      </w:r>
      <w:r>
        <w:rPr>
          <w:color w:val="231F20"/>
          <w:spacing w:val="-14"/>
        </w:rPr>
        <w:t> </w:t>
      </w:r>
      <w:r>
        <w:rPr>
          <w:color w:val="231F20"/>
        </w:rPr>
        <w:t>ability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access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services</w:t>
      </w:r>
      <w:r>
        <w:rPr>
          <w:color w:val="231F20"/>
          <w:spacing w:val="-13"/>
        </w:rPr>
        <w:t> </w:t>
      </w:r>
      <w:r>
        <w:rPr>
          <w:color w:val="231F20"/>
        </w:rPr>
        <w:t>provided</w:t>
      </w:r>
      <w:r>
        <w:rPr>
          <w:color w:val="231F20"/>
          <w:spacing w:val="-13"/>
        </w:rPr>
        <w:t> </w:t>
      </w:r>
      <w:r>
        <w:rPr>
          <w:color w:val="231F20"/>
        </w:rPr>
        <w:t>by </w:t>
      </w:r>
      <w:r>
        <w:rPr>
          <w:color w:val="231F20"/>
          <w:spacing w:val="-2"/>
        </w:rPr>
        <w:t>Opera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North,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defined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Equality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Act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2010.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Members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intentionally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give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false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information </w:t>
      </w:r>
      <w:r>
        <w:rPr>
          <w:color w:val="231F20"/>
        </w:rPr>
        <w:t>will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removed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Access</w:t>
      </w:r>
      <w:r>
        <w:rPr>
          <w:color w:val="231F20"/>
          <w:spacing w:val="-6"/>
        </w:rPr>
        <w:t> </w:t>
      </w:r>
      <w:r>
        <w:rPr>
          <w:color w:val="231F20"/>
        </w:rPr>
        <w:t>Membership</w:t>
      </w:r>
      <w:r>
        <w:rPr>
          <w:color w:val="231F20"/>
          <w:spacing w:val="-6"/>
        </w:rPr>
        <w:t> </w:t>
      </w:r>
      <w:r>
        <w:rPr>
          <w:color w:val="231F20"/>
        </w:rPr>
        <w:t>Scheme.</w:t>
      </w:r>
    </w:p>
    <w:p>
      <w:pPr>
        <w:pStyle w:val="BodyText"/>
        <w:spacing w:before="7"/>
      </w:pPr>
    </w:p>
    <w:p>
      <w:pPr>
        <w:pStyle w:val="BodyText"/>
        <w:ind w:left="153"/>
      </w:pP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Access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Membership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Scheme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reviewed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as/when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appropriate.</w:t>
      </w:r>
    </w:p>
    <w:p>
      <w:pPr>
        <w:pStyle w:val="BodyText"/>
        <w:spacing w:after="0"/>
        <w:sectPr>
          <w:pgSz w:w="11910" w:h="16840"/>
          <w:pgMar w:top="960" w:bottom="280" w:left="566" w:right="708"/>
        </w:sectPr>
      </w:pPr>
    </w:p>
    <w:p>
      <w:pPr>
        <w:spacing w:before="82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Signature</w:t>
      </w:r>
    </w:p>
    <w:p>
      <w:pPr>
        <w:pStyle w:val="BodyText"/>
        <w:spacing w:line="230" w:lineRule="auto" w:before="264"/>
        <w:ind w:left="696" w:hanging="563"/>
      </w:pPr>
      <w:r>
        <w:rPr>
          <w:position w:val="-6"/>
        </w:rPr>
        <w:drawing>
          <wp:inline distT="0" distB="0" distL="0" distR="0">
            <wp:extent cx="240182" cy="240182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" cy="2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31F20"/>
          <w:spacing w:val="-4"/>
        </w:rPr>
        <w:t>I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am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happy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information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here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shared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Leeds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Grand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Theatre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its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Access </w:t>
      </w:r>
      <w:r>
        <w:rPr>
          <w:color w:val="231F20"/>
        </w:rPr>
        <w:t>Membership</w:t>
      </w:r>
      <w:r>
        <w:rPr>
          <w:color w:val="231F20"/>
          <w:spacing w:val="-20"/>
        </w:rPr>
        <w:t> </w:t>
      </w:r>
      <w:r>
        <w:rPr>
          <w:color w:val="231F20"/>
        </w:rPr>
        <w:t>Scheme</w:t>
      </w:r>
    </w:p>
    <w:p>
      <w:pPr>
        <w:pStyle w:val="BodyText"/>
        <w:spacing w:before="9"/>
      </w:pPr>
    </w:p>
    <w:p>
      <w:pPr>
        <w:pStyle w:val="BodyText"/>
        <w:ind w:left="696"/>
      </w:pPr>
      <w:r>
        <w:rPr>
          <w:color w:val="231F20"/>
          <w:spacing w:val="-2"/>
        </w:rPr>
        <w:t>Signature:</w:t>
      </w:r>
    </w:p>
    <w:p>
      <w:pPr>
        <w:pStyle w:val="BodyText"/>
        <w:spacing w:before="8"/>
      </w:pPr>
    </w:p>
    <w:p>
      <w:pPr>
        <w:pStyle w:val="BodyText"/>
        <w:ind w:left="696"/>
      </w:pPr>
      <w:r>
        <w:rPr>
          <w:color w:val="231F20"/>
          <w:spacing w:val="-2"/>
        </w:rPr>
        <w:t>Date:</w:t>
      </w:r>
    </w:p>
    <w:p>
      <w:pPr>
        <w:pStyle w:val="BodyText"/>
        <w:spacing w:before="13"/>
      </w:pPr>
    </w:p>
    <w:p>
      <w:pPr>
        <w:spacing w:before="1"/>
        <w:ind w:left="153" w:right="0" w:firstLine="0"/>
        <w:jc w:val="left"/>
        <w:rPr>
          <w:b/>
          <w:sz w:val="24"/>
        </w:rPr>
      </w:pPr>
      <w:r>
        <w:rPr>
          <w:b/>
          <w:color w:val="231F20"/>
          <w:spacing w:val="-8"/>
          <w:sz w:val="24"/>
        </w:rPr>
        <w:t>Returning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pacing w:val="-8"/>
          <w:sz w:val="24"/>
        </w:rPr>
        <w:t>this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8"/>
          <w:sz w:val="24"/>
        </w:rPr>
        <w:t>form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pacing w:val="-8"/>
          <w:sz w:val="24"/>
        </w:rPr>
        <w:t>to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8"/>
          <w:sz w:val="24"/>
        </w:rPr>
        <w:t>us</w:t>
      </w:r>
    </w:p>
    <w:p>
      <w:pPr>
        <w:spacing w:line="487" w:lineRule="auto" w:before="232"/>
        <w:ind w:left="153" w:right="2157" w:firstLine="0"/>
        <w:jc w:val="left"/>
        <w:rPr>
          <w:sz w:val="24"/>
        </w:rPr>
      </w:pPr>
      <w:r>
        <w:rPr>
          <w:color w:val="231F20"/>
          <w:sz w:val="24"/>
        </w:rPr>
        <w:t>Either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complete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form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attach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email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05E9E"/>
          <w:spacing w:val="-17"/>
          <w:sz w:val="24"/>
          <w:u w:val="single" w:color="205E9E"/>
        </w:rPr>
        <w:t> </w:t>
      </w:r>
      <w:hyperlink r:id="rId12">
        <w:r>
          <w:rPr>
            <w:color w:val="205E9E"/>
            <w:sz w:val="24"/>
            <w:u w:val="single" w:color="205E9E"/>
          </w:rPr>
          <w:t>boxoffice@operanorth.co.uk</w:t>
        </w:r>
        <w:r>
          <w:rPr>
            <w:color w:val="231F20"/>
            <w:sz w:val="24"/>
          </w:rPr>
          <w:t>,</w:t>
        </w:r>
      </w:hyperlink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or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2"/>
          <w:sz w:val="24"/>
        </w:rPr>
        <w:t>post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2"/>
          <w:sz w:val="24"/>
        </w:rPr>
        <w:t>it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Opera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North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Box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Office,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46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New</w:t>
      </w:r>
      <w:r>
        <w:rPr>
          <w:b/>
          <w:color w:val="231F20"/>
          <w:spacing w:val="-17"/>
          <w:sz w:val="24"/>
        </w:rPr>
        <w:t> </w:t>
      </w:r>
      <w:r>
        <w:rPr>
          <w:b/>
          <w:color w:val="231F20"/>
          <w:spacing w:val="-2"/>
          <w:sz w:val="24"/>
        </w:rPr>
        <w:t>Briggate,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Leeds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LS1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pacing w:val="-2"/>
          <w:sz w:val="24"/>
        </w:rPr>
        <w:t>6NU</w:t>
      </w:r>
      <w:r>
        <w:rPr>
          <w:color w:val="231F20"/>
          <w:spacing w:val="-2"/>
          <w:sz w:val="24"/>
        </w:rPr>
        <w:t>.</w:t>
      </w:r>
    </w:p>
    <w:p>
      <w:pPr>
        <w:pStyle w:val="BodyText"/>
        <w:spacing w:line="276" w:lineRule="exact"/>
        <w:ind w:left="153"/>
      </w:pPr>
      <w:r>
        <w:rPr>
          <w:color w:val="231F20"/>
          <w:spacing w:val="-4"/>
        </w:rPr>
        <w:t>If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feedback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queries,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need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assistance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completing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form,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please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call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us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on</w:t>
      </w:r>
    </w:p>
    <w:p>
      <w:pPr>
        <w:spacing w:before="4"/>
        <w:ind w:left="153" w:right="0" w:firstLine="0"/>
        <w:jc w:val="left"/>
        <w:rPr>
          <w:sz w:val="24"/>
        </w:rPr>
      </w:pPr>
      <w:r>
        <w:rPr>
          <w:b/>
          <w:color w:val="231F20"/>
          <w:spacing w:val="-10"/>
          <w:sz w:val="24"/>
        </w:rPr>
        <w:t>0113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pacing w:val="-10"/>
          <w:sz w:val="24"/>
        </w:rPr>
        <w:t>223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pacing w:val="-10"/>
          <w:sz w:val="24"/>
        </w:rPr>
        <w:t>3600</w:t>
      </w:r>
      <w:r>
        <w:rPr>
          <w:color w:val="231F20"/>
          <w:spacing w:val="-10"/>
          <w:sz w:val="24"/>
        </w:rPr>
        <w:t>.</w:t>
      </w:r>
    </w:p>
    <w:sectPr>
      <w:pgSz w:w="11910" w:h="16840"/>
      <w:pgMar w:top="62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95" w:hanging="227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3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3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6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9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2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5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8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2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5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53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5" w:hanging="227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boxoffice@operanorth.co.uk" TargetMode="External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272D3472891428B70722035C7D1FB" ma:contentTypeVersion="14" ma:contentTypeDescription="Create a new document." ma:contentTypeScope="" ma:versionID="877406fb1c12faa4bf2920c7e21ea8f0">
  <xsd:schema xmlns:xsd="http://www.w3.org/2001/XMLSchema" xmlns:xs="http://www.w3.org/2001/XMLSchema" xmlns:p="http://schemas.microsoft.com/office/2006/metadata/properties" xmlns:ns2="7aea463e-cda4-4056-9f02-8640a284a5c9" xmlns:ns3="882bb0f8-7629-4cb9-8255-b9b8a8ce5026" targetNamespace="http://schemas.microsoft.com/office/2006/metadata/properties" ma:root="true" ma:fieldsID="21e4d84bb5d7052cca2a9096d75304a9" ns2:_="" ns3:_="">
    <xsd:import namespace="7aea463e-cda4-4056-9f02-8640a284a5c9"/>
    <xsd:import namespace="882bb0f8-7629-4cb9-8255-b9b8a8ce5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463e-cda4-4056-9f02-8640a284a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2f35-1fbc-4349-ae23-62257b7a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bb0f8-7629-4cb9-8255-b9b8a8ce50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61b8ca-9f28-4525-9201-629e6561df08}" ma:internalName="TaxCatchAll" ma:showField="CatchAllData" ma:web="882bb0f8-7629-4cb9-8255-b9b8a8ce5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a463e-cda4-4056-9f02-8640a284a5c9">
      <Terms xmlns="http://schemas.microsoft.com/office/infopath/2007/PartnerControls"/>
    </lcf76f155ced4ddcb4097134ff3c332f>
    <TaxCatchAll xmlns="882bb0f8-7629-4cb9-8255-b9b8a8ce5026" xsi:nil="true"/>
  </documentManagement>
</p:properties>
</file>

<file path=customXml/itemProps1.xml><?xml version="1.0" encoding="utf-8"?>
<ds:datastoreItem xmlns:ds="http://schemas.openxmlformats.org/officeDocument/2006/customXml" ds:itemID="{737E9F19-E7E4-4B89-8D8C-F4CF76A41F5B}"/>
</file>

<file path=customXml/itemProps2.xml><?xml version="1.0" encoding="utf-8"?>
<ds:datastoreItem xmlns:ds="http://schemas.openxmlformats.org/officeDocument/2006/customXml" ds:itemID="{5BFABE54-7AFC-4698-A573-EA4DD9C41CF0}"/>
</file>

<file path=customXml/itemProps3.xml><?xml version="1.0" encoding="utf-8"?>
<ds:datastoreItem xmlns:ds="http://schemas.openxmlformats.org/officeDocument/2006/customXml" ds:itemID="{76F716CB-DB60-426B-82B0-2F565A565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2026-05-08T13:51:08Z</dcterms:created>
  <dcterms:modified xsi:type="dcterms:W3CDTF">2026-05-08T13:51:08Z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0x0101005C7272D3472891428B70722035C7D1FB</vt:lpwstr>
  </property>
</Properties>
</file>